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6B563" w14:textId="77777777" w:rsidR="00F91E2F" w:rsidRPr="00B05D80" w:rsidRDefault="00F91E2F" w:rsidP="00B05D8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>ПОЯСНИТЕЛЬНАЯ  ЗАПИСКА</w:t>
      </w:r>
    </w:p>
    <w:p w14:paraId="62994771" w14:textId="77777777" w:rsidR="00F91E2F" w:rsidRPr="00B05D80" w:rsidRDefault="00F91E2F" w:rsidP="00B05D8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>Общества с ограниченной ответственностью «Электросети»</w:t>
      </w:r>
    </w:p>
    <w:p w14:paraId="2D56A7E6" w14:textId="095927CD" w:rsidR="00F91E2F" w:rsidRPr="00B05D80" w:rsidRDefault="004B4620" w:rsidP="00B0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F91E2F"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отчету о выполнении инвестиционной программы </w:t>
      </w:r>
    </w:p>
    <w:p w14:paraId="7073E0F8" w14:textId="1C664820" w:rsidR="00F91E2F" w:rsidRDefault="00F91E2F" w:rsidP="00B0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>за 20</w:t>
      </w:r>
      <w:r w:rsidR="00C72C6C"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</w:p>
    <w:p w14:paraId="288A6FB3" w14:textId="77777777" w:rsidR="00F91E2F" w:rsidRPr="00B05D80" w:rsidRDefault="00F91E2F" w:rsidP="00B05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1EBE531" w14:textId="2B3ABC92" w:rsidR="00F91E2F" w:rsidRPr="00B05D80" w:rsidRDefault="00F91E2F" w:rsidP="004A02AA">
      <w:pPr>
        <w:tabs>
          <w:tab w:val="left" w:pos="14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(или) демонтажа) объектов электроэнергетики, определялся на основании сметных расчетов, выполненных </w:t>
      </w:r>
      <w:r w:rsidR="004A02A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>в соответствии с законодательством о градостроительной деятельности.</w:t>
      </w:r>
    </w:p>
    <w:p w14:paraId="31C4675D" w14:textId="41573E6A" w:rsidR="00F91E2F" w:rsidRDefault="00F91E2F" w:rsidP="004A02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>Инвестиционной программой на 202</w:t>
      </w:r>
      <w:r w:rsidR="00C72C6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55F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г. предусмотрено выполнение мероприятий </w:t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на общую сумму </w:t>
      </w:r>
      <w:r w:rsidR="00C72C6C">
        <w:rPr>
          <w:rFonts w:ascii="Times New Roman" w:hAnsi="Times New Roman" w:cs="Times New Roman"/>
          <w:sz w:val="24"/>
          <w:szCs w:val="24"/>
          <w:lang w:eastAsia="ru-RU"/>
        </w:rPr>
        <w:t>52</w:t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C72C6C">
        <w:rPr>
          <w:rFonts w:ascii="Times New Roman" w:hAnsi="Times New Roman" w:cs="Times New Roman"/>
          <w:sz w:val="24"/>
          <w:szCs w:val="24"/>
          <w:lang w:eastAsia="ru-RU"/>
        </w:rPr>
        <w:t>382</w:t>
      </w:r>
      <w:r w:rsidR="007238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>млн. руб.</w:t>
      </w:r>
      <w:r w:rsidR="00C72C6C">
        <w:rPr>
          <w:rFonts w:ascii="Times New Roman" w:hAnsi="Times New Roman" w:cs="Times New Roman"/>
          <w:sz w:val="24"/>
          <w:szCs w:val="24"/>
          <w:lang w:eastAsia="ru-RU"/>
        </w:rPr>
        <w:t xml:space="preserve"> без НДС</w:t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, сумма фактических затрат составила </w:t>
      </w:r>
      <w:r w:rsidR="00036B37" w:rsidRPr="006E0A55">
        <w:rPr>
          <w:rFonts w:ascii="Times New Roman" w:hAnsi="Times New Roman" w:cs="Times New Roman"/>
          <w:sz w:val="24"/>
          <w:szCs w:val="24"/>
          <w:lang w:eastAsia="ru-RU"/>
        </w:rPr>
        <w:t>48,</w:t>
      </w:r>
      <w:r w:rsidR="00E51682">
        <w:rPr>
          <w:rFonts w:ascii="Times New Roman" w:hAnsi="Times New Roman" w:cs="Times New Roman"/>
          <w:sz w:val="24"/>
          <w:szCs w:val="24"/>
          <w:lang w:eastAsia="ru-RU"/>
        </w:rPr>
        <w:t>596</w:t>
      </w:r>
      <w:r w:rsidR="00436CB8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</w:t>
      </w:r>
      <w:r w:rsidR="00C72C6C">
        <w:rPr>
          <w:rFonts w:ascii="Times New Roman" w:hAnsi="Times New Roman" w:cs="Times New Roman"/>
          <w:sz w:val="24"/>
          <w:szCs w:val="24"/>
          <w:lang w:eastAsia="ru-RU"/>
        </w:rPr>
        <w:t xml:space="preserve"> без НДС</w:t>
      </w:r>
      <w:r w:rsidR="00436CB8">
        <w:rPr>
          <w:rFonts w:ascii="Times New Roman" w:hAnsi="Times New Roman" w:cs="Times New Roman"/>
          <w:sz w:val="24"/>
          <w:szCs w:val="24"/>
          <w:lang w:eastAsia="ru-RU"/>
        </w:rPr>
        <w:t xml:space="preserve">, что на </w:t>
      </w:r>
      <w:r w:rsidR="006E0A55" w:rsidRPr="006E0A55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036B37" w:rsidRPr="006E0A5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E0A55">
        <w:rPr>
          <w:rFonts w:ascii="Times New Roman" w:hAnsi="Times New Roman" w:cs="Times New Roman"/>
          <w:sz w:val="24"/>
          <w:szCs w:val="24"/>
          <w:lang w:eastAsia="ru-RU"/>
        </w:rPr>
        <w:t>786</w:t>
      </w:r>
      <w:r w:rsidR="00B75706" w:rsidRPr="00B757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5706" w:rsidRPr="00B05D80">
        <w:rPr>
          <w:rFonts w:ascii="Times New Roman" w:hAnsi="Times New Roman" w:cs="Times New Roman"/>
          <w:sz w:val="24"/>
          <w:szCs w:val="24"/>
          <w:lang w:eastAsia="ru-RU"/>
        </w:rPr>
        <w:t>млн. руб.</w:t>
      </w:r>
      <w:r w:rsidR="00C72C6C" w:rsidRPr="00C72C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72C6C">
        <w:rPr>
          <w:rFonts w:ascii="Times New Roman" w:hAnsi="Times New Roman" w:cs="Times New Roman"/>
          <w:sz w:val="24"/>
          <w:szCs w:val="24"/>
          <w:lang w:eastAsia="ru-RU"/>
        </w:rPr>
        <w:t>без НДС</w:t>
      </w:r>
      <w:r w:rsidR="00B7570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5706" w:rsidRPr="006E0A55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6E0A55" w:rsidRPr="006E0A55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436CB8" w:rsidRPr="006E0A5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0A55">
        <w:rPr>
          <w:rFonts w:ascii="Times New Roman" w:hAnsi="Times New Roman" w:cs="Times New Roman"/>
          <w:sz w:val="24"/>
          <w:szCs w:val="24"/>
          <w:lang w:eastAsia="ru-RU"/>
        </w:rPr>
        <w:t>%</w:t>
      </w:r>
      <w:r w:rsidR="00B75706" w:rsidRPr="006E0A5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7238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75706">
        <w:rPr>
          <w:rFonts w:ascii="Times New Roman" w:hAnsi="Times New Roman" w:cs="Times New Roman"/>
          <w:sz w:val="24"/>
          <w:szCs w:val="24"/>
          <w:lang w:eastAsia="ru-RU"/>
        </w:rPr>
        <w:t>меньше</w:t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 плана. В разрезе мероприятий информация представлена в таблице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1.</w:t>
      </w:r>
    </w:p>
    <w:p w14:paraId="6E76AEE1" w14:textId="77777777" w:rsidR="004A02AA" w:rsidRPr="00B05D80" w:rsidRDefault="004A02AA" w:rsidP="004A02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6BE171A" w14:textId="77777777" w:rsidR="00F91E2F" w:rsidRPr="00B05D80" w:rsidRDefault="00F91E2F" w:rsidP="00350C9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Отклонение показателей инвестиционной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программы от плана</w:t>
      </w:r>
    </w:p>
    <w:p w14:paraId="558922C0" w14:textId="77777777" w:rsidR="00F91E2F" w:rsidRPr="00B05D80" w:rsidRDefault="00F91E2F" w:rsidP="001102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>Таблица №1</w:t>
      </w: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4536"/>
        <w:gridCol w:w="992"/>
        <w:gridCol w:w="993"/>
        <w:gridCol w:w="992"/>
        <w:gridCol w:w="1276"/>
        <w:gridCol w:w="850"/>
      </w:tblGrid>
      <w:tr w:rsidR="00F91E2F" w:rsidRPr="001102EC" w14:paraId="01EE24B9" w14:textId="77777777" w:rsidTr="00941C3F">
        <w:trPr>
          <w:trHeight w:val="584"/>
        </w:trPr>
        <w:tc>
          <w:tcPr>
            <w:tcW w:w="923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70595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DD2D5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инвестиционного проекта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E2DF1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проекта 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53411" w14:textId="12FFA950" w:rsidR="00F91E2F" w:rsidRPr="001102EC" w:rsidRDefault="00F91E2F" w:rsidP="00941C3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202</w:t>
            </w:r>
            <w:r w:rsidR="00941C3F"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 млн. руб. (без НДС)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B4EE3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</w:p>
        </w:tc>
      </w:tr>
      <w:tr w:rsidR="00F91E2F" w:rsidRPr="001102EC" w14:paraId="5DA27B4B" w14:textId="77777777" w:rsidTr="00941C3F">
        <w:trPr>
          <w:trHeight w:val="1101"/>
        </w:trPr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380E9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52ADD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A1DF4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BDFED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A491C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391FD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 рублей (без НДС)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C45015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14:paraId="4940FFCF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F91E2F" w:rsidRPr="001102EC" w14:paraId="49C832E9" w14:textId="77777777" w:rsidTr="00941C3F">
        <w:tc>
          <w:tcPr>
            <w:tcW w:w="92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0D6F2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2CE91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638D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6C7A7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62AAE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04D53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32325" w14:textId="77777777" w:rsidR="00F91E2F" w:rsidRPr="001102EC" w:rsidRDefault="00F91E2F" w:rsidP="00856D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44A34" w:rsidRPr="001102EC" w14:paraId="3B3AF9EC" w14:textId="77777777" w:rsidTr="00941C3F">
        <w:tc>
          <w:tcPr>
            <w:tcW w:w="6451" w:type="dxa"/>
            <w:gridSpan w:val="3"/>
          </w:tcPr>
          <w:p w14:paraId="2055E0C6" w14:textId="77777777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ВСЕГО по инвестиционной программе, в том числе:</w:t>
            </w:r>
          </w:p>
        </w:tc>
        <w:tc>
          <w:tcPr>
            <w:tcW w:w="993" w:type="dxa"/>
            <w:vAlign w:val="center"/>
          </w:tcPr>
          <w:p w14:paraId="199CD463" w14:textId="5E846151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52,382</w:t>
            </w:r>
          </w:p>
        </w:tc>
        <w:tc>
          <w:tcPr>
            <w:tcW w:w="992" w:type="dxa"/>
            <w:vAlign w:val="center"/>
          </w:tcPr>
          <w:p w14:paraId="308CA63E" w14:textId="7A99451C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48,596</w:t>
            </w:r>
          </w:p>
        </w:tc>
        <w:tc>
          <w:tcPr>
            <w:tcW w:w="1276" w:type="dxa"/>
            <w:vAlign w:val="center"/>
          </w:tcPr>
          <w:p w14:paraId="1ED26EEB" w14:textId="64DA76ED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-3,786</w:t>
            </w:r>
          </w:p>
        </w:tc>
        <w:tc>
          <w:tcPr>
            <w:tcW w:w="850" w:type="dxa"/>
            <w:vAlign w:val="center"/>
          </w:tcPr>
          <w:p w14:paraId="09F5F169" w14:textId="31DB16CF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-7%</w:t>
            </w:r>
          </w:p>
        </w:tc>
      </w:tr>
      <w:tr w:rsidR="00F44A34" w:rsidRPr="001102EC" w14:paraId="1A807BB3" w14:textId="77777777" w:rsidTr="00941C3F">
        <w:trPr>
          <w:trHeight w:val="337"/>
        </w:trPr>
        <w:tc>
          <w:tcPr>
            <w:tcW w:w="923" w:type="dxa"/>
            <w:vAlign w:val="center"/>
          </w:tcPr>
          <w:p w14:paraId="6092B616" w14:textId="3526BEFF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4536" w:type="dxa"/>
            <w:vAlign w:val="center"/>
          </w:tcPr>
          <w:p w14:paraId="776064A6" w14:textId="25BDB187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ВЛ-10кВ ПС-35/10кВ "Наумовка"-ТП-1002</w:t>
            </w:r>
          </w:p>
        </w:tc>
        <w:tc>
          <w:tcPr>
            <w:tcW w:w="992" w:type="dxa"/>
            <w:vAlign w:val="center"/>
          </w:tcPr>
          <w:p w14:paraId="48021B68" w14:textId="18865248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К_12</w:t>
            </w:r>
          </w:p>
        </w:tc>
        <w:tc>
          <w:tcPr>
            <w:tcW w:w="993" w:type="dxa"/>
            <w:vAlign w:val="center"/>
          </w:tcPr>
          <w:p w14:paraId="13E23C3A" w14:textId="0A0ADA37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3,997</w:t>
            </w:r>
          </w:p>
        </w:tc>
        <w:tc>
          <w:tcPr>
            <w:tcW w:w="992" w:type="dxa"/>
            <w:vAlign w:val="center"/>
          </w:tcPr>
          <w:p w14:paraId="692D2F92" w14:textId="1A72801B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2,363</w:t>
            </w:r>
          </w:p>
        </w:tc>
        <w:tc>
          <w:tcPr>
            <w:tcW w:w="1276" w:type="dxa"/>
            <w:vAlign w:val="center"/>
          </w:tcPr>
          <w:p w14:paraId="0586DE37" w14:textId="3D93AFA7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-1,634</w:t>
            </w:r>
          </w:p>
        </w:tc>
        <w:tc>
          <w:tcPr>
            <w:tcW w:w="850" w:type="dxa"/>
            <w:vAlign w:val="center"/>
          </w:tcPr>
          <w:p w14:paraId="2207A638" w14:textId="068133FA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-41%</w:t>
            </w:r>
          </w:p>
        </w:tc>
      </w:tr>
      <w:tr w:rsidR="00F44A34" w:rsidRPr="001102EC" w14:paraId="0CAC1A77" w14:textId="77777777" w:rsidTr="00941C3F">
        <w:tc>
          <w:tcPr>
            <w:tcW w:w="923" w:type="dxa"/>
            <w:vAlign w:val="center"/>
          </w:tcPr>
          <w:p w14:paraId="4E165532" w14:textId="77835ADA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536" w:type="dxa"/>
            <w:vAlign w:val="center"/>
          </w:tcPr>
          <w:p w14:paraId="49CF50D4" w14:textId="7DE498DC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580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еконструкция распределительного</w:t>
            </w: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устройства </w:t>
            </w:r>
            <w:r w:rsidR="00580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кВ</w:t>
            </w:r>
          </w:p>
        </w:tc>
        <w:tc>
          <w:tcPr>
            <w:tcW w:w="992" w:type="dxa"/>
            <w:vAlign w:val="center"/>
          </w:tcPr>
          <w:p w14:paraId="315CC3E9" w14:textId="3AF3AA08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N_004</w:t>
            </w:r>
          </w:p>
        </w:tc>
        <w:tc>
          <w:tcPr>
            <w:tcW w:w="993" w:type="dxa"/>
            <w:vAlign w:val="center"/>
          </w:tcPr>
          <w:p w14:paraId="4ED494E4" w14:textId="0862ACA0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4,953</w:t>
            </w:r>
          </w:p>
        </w:tc>
        <w:tc>
          <w:tcPr>
            <w:tcW w:w="992" w:type="dxa"/>
            <w:vAlign w:val="center"/>
          </w:tcPr>
          <w:p w14:paraId="4C60C119" w14:textId="2958049D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4,811</w:t>
            </w:r>
          </w:p>
        </w:tc>
        <w:tc>
          <w:tcPr>
            <w:tcW w:w="1276" w:type="dxa"/>
            <w:vAlign w:val="center"/>
          </w:tcPr>
          <w:p w14:paraId="36DCC6DB" w14:textId="484A62DA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-0,142</w:t>
            </w:r>
          </w:p>
        </w:tc>
        <w:tc>
          <w:tcPr>
            <w:tcW w:w="850" w:type="dxa"/>
            <w:vAlign w:val="center"/>
          </w:tcPr>
          <w:p w14:paraId="4EC5932E" w14:textId="07920862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-3%</w:t>
            </w:r>
          </w:p>
        </w:tc>
      </w:tr>
      <w:tr w:rsidR="00F44A34" w:rsidRPr="001102EC" w14:paraId="31505FF8" w14:textId="77777777" w:rsidTr="00941C3F">
        <w:tc>
          <w:tcPr>
            <w:tcW w:w="923" w:type="dxa"/>
            <w:vAlign w:val="center"/>
          </w:tcPr>
          <w:p w14:paraId="417FF709" w14:textId="4064577F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536" w:type="dxa"/>
            <w:vAlign w:val="center"/>
          </w:tcPr>
          <w:p w14:paraId="6534E9C3" w14:textId="3B618950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Модернизация распределительных подстанций (замена масляных выключателей на вакуумные, замена релейной защиты)</w:t>
            </w:r>
          </w:p>
        </w:tc>
        <w:tc>
          <w:tcPr>
            <w:tcW w:w="992" w:type="dxa"/>
            <w:vAlign w:val="center"/>
          </w:tcPr>
          <w:p w14:paraId="39F8C158" w14:textId="7D538BD6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М_006</w:t>
            </w:r>
          </w:p>
        </w:tc>
        <w:tc>
          <w:tcPr>
            <w:tcW w:w="993" w:type="dxa"/>
            <w:vAlign w:val="center"/>
          </w:tcPr>
          <w:p w14:paraId="171E2F34" w14:textId="70EC2CA9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16,45</w:t>
            </w:r>
          </w:p>
        </w:tc>
        <w:tc>
          <w:tcPr>
            <w:tcW w:w="992" w:type="dxa"/>
            <w:vAlign w:val="center"/>
          </w:tcPr>
          <w:p w14:paraId="7C059662" w14:textId="007DA73B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16,450</w:t>
            </w:r>
          </w:p>
        </w:tc>
        <w:tc>
          <w:tcPr>
            <w:tcW w:w="1276" w:type="dxa"/>
            <w:vAlign w:val="center"/>
          </w:tcPr>
          <w:p w14:paraId="7D672C27" w14:textId="6269B4B9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vAlign w:val="center"/>
          </w:tcPr>
          <w:p w14:paraId="7A15CC6D" w14:textId="1DB92868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F44A34" w:rsidRPr="001102EC" w14:paraId="4E7D61B0" w14:textId="77777777" w:rsidTr="00941C3F">
        <w:tc>
          <w:tcPr>
            <w:tcW w:w="923" w:type="dxa"/>
            <w:vAlign w:val="center"/>
          </w:tcPr>
          <w:p w14:paraId="737E75FF" w14:textId="0B8B3B14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536" w:type="dxa"/>
            <w:vAlign w:val="center"/>
          </w:tcPr>
          <w:p w14:paraId="5581ADB9" w14:textId="24D5BFF0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линий электропередачи 6 кВ</w:t>
            </w:r>
          </w:p>
        </w:tc>
        <w:tc>
          <w:tcPr>
            <w:tcW w:w="992" w:type="dxa"/>
            <w:vAlign w:val="center"/>
          </w:tcPr>
          <w:p w14:paraId="6AF2763C" w14:textId="730AE037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N_005</w:t>
            </w:r>
          </w:p>
        </w:tc>
        <w:tc>
          <w:tcPr>
            <w:tcW w:w="993" w:type="dxa"/>
            <w:vAlign w:val="center"/>
          </w:tcPr>
          <w:p w14:paraId="72AEC871" w14:textId="136508C6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1,663</w:t>
            </w:r>
          </w:p>
        </w:tc>
        <w:tc>
          <w:tcPr>
            <w:tcW w:w="992" w:type="dxa"/>
            <w:vAlign w:val="center"/>
          </w:tcPr>
          <w:p w14:paraId="364C7F94" w14:textId="0D7A2217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1,414</w:t>
            </w:r>
          </w:p>
        </w:tc>
        <w:tc>
          <w:tcPr>
            <w:tcW w:w="1276" w:type="dxa"/>
            <w:vAlign w:val="center"/>
          </w:tcPr>
          <w:p w14:paraId="2FC7133A" w14:textId="7164B89F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-0,249</w:t>
            </w:r>
          </w:p>
        </w:tc>
        <w:tc>
          <w:tcPr>
            <w:tcW w:w="850" w:type="dxa"/>
            <w:vAlign w:val="center"/>
          </w:tcPr>
          <w:p w14:paraId="03397656" w14:textId="175B9C50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-15%</w:t>
            </w:r>
          </w:p>
        </w:tc>
      </w:tr>
      <w:tr w:rsidR="00F44A34" w:rsidRPr="001102EC" w14:paraId="6F1ADAE9" w14:textId="77777777" w:rsidTr="00941C3F">
        <w:tc>
          <w:tcPr>
            <w:tcW w:w="923" w:type="dxa"/>
            <w:vAlign w:val="center"/>
          </w:tcPr>
          <w:p w14:paraId="3B19695E" w14:textId="7BCB7ADC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536" w:type="dxa"/>
            <w:vAlign w:val="center"/>
          </w:tcPr>
          <w:p w14:paraId="58EC101E" w14:textId="3EEDE4DC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интеллектуальной системы учета</w:t>
            </w:r>
          </w:p>
        </w:tc>
        <w:tc>
          <w:tcPr>
            <w:tcW w:w="992" w:type="dxa"/>
            <w:vAlign w:val="center"/>
          </w:tcPr>
          <w:p w14:paraId="733327FC" w14:textId="6BAF3581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М_011</w:t>
            </w:r>
          </w:p>
        </w:tc>
        <w:tc>
          <w:tcPr>
            <w:tcW w:w="993" w:type="dxa"/>
            <w:vAlign w:val="center"/>
          </w:tcPr>
          <w:p w14:paraId="0C91EDA1" w14:textId="31B3D7A7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6,036</w:t>
            </w:r>
          </w:p>
        </w:tc>
        <w:tc>
          <w:tcPr>
            <w:tcW w:w="992" w:type="dxa"/>
            <w:vAlign w:val="center"/>
          </w:tcPr>
          <w:p w14:paraId="5555EF5C" w14:textId="4C8D1656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5,355</w:t>
            </w:r>
          </w:p>
        </w:tc>
        <w:tc>
          <w:tcPr>
            <w:tcW w:w="1276" w:type="dxa"/>
            <w:vAlign w:val="center"/>
          </w:tcPr>
          <w:p w14:paraId="5CCC8D43" w14:textId="759B2DDB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-0,681</w:t>
            </w:r>
          </w:p>
        </w:tc>
        <w:tc>
          <w:tcPr>
            <w:tcW w:w="850" w:type="dxa"/>
            <w:vAlign w:val="center"/>
          </w:tcPr>
          <w:p w14:paraId="2E54324F" w14:textId="4015817C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-11%</w:t>
            </w:r>
          </w:p>
        </w:tc>
      </w:tr>
      <w:tr w:rsidR="00F44A34" w:rsidRPr="001102EC" w14:paraId="63982543" w14:textId="77777777" w:rsidTr="00941C3F">
        <w:tc>
          <w:tcPr>
            <w:tcW w:w="923" w:type="dxa"/>
            <w:vAlign w:val="center"/>
          </w:tcPr>
          <w:p w14:paraId="744D1128" w14:textId="0E04CC8C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4536" w:type="dxa"/>
            <w:vAlign w:val="center"/>
          </w:tcPr>
          <w:p w14:paraId="4B9816C1" w14:textId="39055A55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автоматизированной системы диспетчерского управления (АСДУ)</w:t>
            </w:r>
          </w:p>
        </w:tc>
        <w:tc>
          <w:tcPr>
            <w:tcW w:w="992" w:type="dxa"/>
            <w:vAlign w:val="center"/>
          </w:tcPr>
          <w:p w14:paraId="24ADC142" w14:textId="1FCA9C18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М_012</w:t>
            </w:r>
          </w:p>
        </w:tc>
        <w:tc>
          <w:tcPr>
            <w:tcW w:w="993" w:type="dxa"/>
            <w:vAlign w:val="center"/>
          </w:tcPr>
          <w:p w14:paraId="38DBBDF8" w14:textId="4C8530F2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7,787</w:t>
            </w:r>
          </w:p>
        </w:tc>
        <w:tc>
          <w:tcPr>
            <w:tcW w:w="992" w:type="dxa"/>
            <w:vAlign w:val="center"/>
          </w:tcPr>
          <w:p w14:paraId="6113A763" w14:textId="7F2C9876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7,737</w:t>
            </w:r>
          </w:p>
        </w:tc>
        <w:tc>
          <w:tcPr>
            <w:tcW w:w="1276" w:type="dxa"/>
            <w:vAlign w:val="center"/>
          </w:tcPr>
          <w:p w14:paraId="4A096811" w14:textId="33A0B5BC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-0,050</w:t>
            </w:r>
          </w:p>
        </w:tc>
        <w:tc>
          <w:tcPr>
            <w:tcW w:w="850" w:type="dxa"/>
            <w:vAlign w:val="center"/>
          </w:tcPr>
          <w:p w14:paraId="65EA2B9D" w14:textId="48AF66C4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-1%</w:t>
            </w:r>
          </w:p>
        </w:tc>
      </w:tr>
      <w:tr w:rsidR="00F44A34" w:rsidRPr="001102EC" w14:paraId="45A94891" w14:textId="77777777" w:rsidTr="00941C3F">
        <w:tc>
          <w:tcPr>
            <w:tcW w:w="923" w:type="dxa"/>
            <w:vAlign w:val="center"/>
          </w:tcPr>
          <w:p w14:paraId="5EDA6583" w14:textId="6A69E570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4536" w:type="dxa"/>
            <w:vAlign w:val="center"/>
          </w:tcPr>
          <w:p w14:paraId="7B753B30" w14:textId="753D04A3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линии электропередачи 6 кВ</w:t>
            </w:r>
          </w:p>
        </w:tc>
        <w:tc>
          <w:tcPr>
            <w:tcW w:w="992" w:type="dxa"/>
            <w:vAlign w:val="center"/>
          </w:tcPr>
          <w:p w14:paraId="5B6C9027" w14:textId="1A1E9EDD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N_006</w:t>
            </w:r>
          </w:p>
        </w:tc>
        <w:tc>
          <w:tcPr>
            <w:tcW w:w="993" w:type="dxa"/>
            <w:vAlign w:val="center"/>
          </w:tcPr>
          <w:p w14:paraId="6EE321C6" w14:textId="4796193A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0,564</w:t>
            </w:r>
          </w:p>
        </w:tc>
        <w:tc>
          <w:tcPr>
            <w:tcW w:w="992" w:type="dxa"/>
            <w:vAlign w:val="center"/>
          </w:tcPr>
          <w:p w14:paraId="1A93A191" w14:textId="4F8E6DAC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0,563</w:t>
            </w:r>
          </w:p>
        </w:tc>
        <w:tc>
          <w:tcPr>
            <w:tcW w:w="1276" w:type="dxa"/>
            <w:vAlign w:val="center"/>
          </w:tcPr>
          <w:p w14:paraId="2CA9FC3D" w14:textId="23AC9CA5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-0,001</w:t>
            </w:r>
          </w:p>
        </w:tc>
        <w:tc>
          <w:tcPr>
            <w:tcW w:w="850" w:type="dxa"/>
            <w:vAlign w:val="center"/>
          </w:tcPr>
          <w:p w14:paraId="103E6B5B" w14:textId="60501918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F44A34" w:rsidRPr="001102EC" w14:paraId="4C3C8AE7" w14:textId="77777777" w:rsidTr="00941C3F">
        <w:tc>
          <w:tcPr>
            <w:tcW w:w="923" w:type="dxa"/>
            <w:vAlign w:val="center"/>
          </w:tcPr>
          <w:p w14:paraId="0A51B999" w14:textId="4DC4380E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536" w:type="dxa"/>
            <w:vAlign w:val="center"/>
          </w:tcPr>
          <w:p w14:paraId="7C49CAAA" w14:textId="5BE0F88B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Приобретение автотранспорта, спецтехники и оборудования</w:t>
            </w:r>
          </w:p>
        </w:tc>
        <w:tc>
          <w:tcPr>
            <w:tcW w:w="992" w:type="dxa"/>
            <w:vAlign w:val="center"/>
          </w:tcPr>
          <w:p w14:paraId="35F0E2C8" w14:textId="3C87F903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М_017</w:t>
            </w:r>
          </w:p>
        </w:tc>
        <w:tc>
          <w:tcPr>
            <w:tcW w:w="993" w:type="dxa"/>
            <w:vAlign w:val="center"/>
          </w:tcPr>
          <w:p w14:paraId="7538D26B" w14:textId="19F2CCFB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3,991</w:t>
            </w:r>
          </w:p>
        </w:tc>
        <w:tc>
          <w:tcPr>
            <w:tcW w:w="992" w:type="dxa"/>
            <w:vAlign w:val="center"/>
          </w:tcPr>
          <w:p w14:paraId="1FED42D1" w14:textId="47EA684F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3,669</w:t>
            </w:r>
          </w:p>
        </w:tc>
        <w:tc>
          <w:tcPr>
            <w:tcW w:w="1276" w:type="dxa"/>
            <w:vAlign w:val="center"/>
          </w:tcPr>
          <w:p w14:paraId="6C290DC9" w14:textId="3B12D78C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-0,322</w:t>
            </w:r>
          </w:p>
        </w:tc>
        <w:tc>
          <w:tcPr>
            <w:tcW w:w="850" w:type="dxa"/>
            <w:vAlign w:val="center"/>
          </w:tcPr>
          <w:p w14:paraId="7E02CB41" w14:textId="2E2206B4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-8%</w:t>
            </w:r>
          </w:p>
        </w:tc>
      </w:tr>
      <w:tr w:rsidR="00F44A34" w:rsidRPr="001102EC" w14:paraId="4C5CCA86" w14:textId="77777777" w:rsidTr="00941C3F">
        <w:tc>
          <w:tcPr>
            <w:tcW w:w="923" w:type="dxa"/>
            <w:vAlign w:val="center"/>
          </w:tcPr>
          <w:p w14:paraId="49A9975C" w14:textId="2FD96A94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536" w:type="dxa"/>
            <w:vAlign w:val="center"/>
          </w:tcPr>
          <w:p w14:paraId="0A207D4A" w14:textId="50BC0092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проведения испытаний и диагностики электрических сетей</w:t>
            </w:r>
          </w:p>
        </w:tc>
        <w:tc>
          <w:tcPr>
            <w:tcW w:w="992" w:type="dxa"/>
            <w:vAlign w:val="center"/>
          </w:tcPr>
          <w:p w14:paraId="1B7343B2" w14:textId="5100B902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М_018</w:t>
            </w:r>
          </w:p>
        </w:tc>
        <w:tc>
          <w:tcPr>
            <w:tcW w:w="993" w:type="dxa"/>
            <w:vAlign w:val="center"/>
          </w:tcPr>
          <w:p w14:paraId="2FF8C5E7" w14:textId="0E14FFEF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1,778</w:t>
            </w:r>
          </w:p>
        </w:tc>
        <w:tc>
          <w:tcPr>
            <w:tcW w:w="992" w:type="dxa"/>
            <w:vAlign w:val="center"/>
          </w:tcPr>
          <w:p w14:paraId="75CCF845" w14:textId="004BB86C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1,733</w:t>
            </w:r>
          </w:p>
        </w:tc>
        <w:tc>
          <w:tcPr>
            <w:tcW w:w="1276" w:type="dxa"/>
            <w:vAlign w:val="center"/>
          </w:tcPr>
          <w:p w14:paraId="535D6899" w14:textId="297A9E69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-0,045</w:t>
            </w:r>
          </w:p>
        </w:tc>
        <w:tc>
          <w:tcPr>
            <w:tcW w:w="850" w:type="dxa"/>
            <w:vAlign w:val="center"/>
          </w:tcPr>
          <w:p w14:paraId="4182A766" w14:textId="2C1A8A2B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-3%</w:t>
            </w:r>
          </w:p>
        </w:tc>
      </w:tr>
      <w:tr w:rsidR="00F44A34" w:rsidRPr="001102EC" w14:paraId="3DEE42CB" w14:textId="77777777" w:rsidTr="00941C3F">
        <w:tc>
          <w:tcPr>
            <w:tcW w:w="923" w:type="dxa"/>
            <w:vAlign w:val="center"/>
          </w:tcPr>
          <w:p w14:paraId="1ED241AF" w14:textId="7C939E31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536" w:type="dxa"/>
            <w:vAlign w:val="center"/>
          </w:tcPr>
          <w:p w14:paraId="032EA999" w14:textId="233947AF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Приобретение информационно-вычислительной техники</w:t>
            </w:r>
          </w:p>
        </w:tc>
        <w:tc>
          <w:tcPr>
            <w:tcW w:w="992" w:type="dxa"/>
            <w:vAlign w:val="center"/>
          </w:tcPr>
          <w:p w14:paraId="302D0FF3" w14:textId="2A73F482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М_022</w:t>
            </w:r>
          </w:p>
        </w:tc>
        <w:tc>
          <w:tcPr>
            <w:tcW w:w="993" w:type="dxa"/>
            <w:vAlign w:val="center"/>
          </w:tcPr>
          <w:p w14:paraId="4BC9AE0D" w14:textId="3B5C1839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2,181</w:t>
            </w:r>
          </w:p>
        </w:tc>
        <w:tc>
          <w:tcPr>
            <w:tcW w:w="992" w:type="dxa"/>
            <w:vAlign w:val="center"/>
          </w:tcPr>
          <w:p w14:paraId="1327123A" w14:textId="1FF6D656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1,517</w:t>
            </w:r>
          </w:p>
        </w:tc>
        <w:tc>
          <w:tcPr>
            <w:tcW w:w="1276" w:type="dxa"/>
            <w:vAlign w:val="center"/>
          </w:tcPr>
          <w:p w14:paraId="5CF2E4F4" w14:textId="3F727DC8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-0,664</w:t>
            </w:r>
          </w:p>
        </w:tc>
        <w:tc>
          <w:tcPr>
            <w:tcW w:w="850" w:type="dxa"/>
            <w:vAlign w:val="center"/>
          </w:tcPr>
          <w:p w14:paraId="6D465315" w14:textId="6F71A405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-30%</w:t>
            </w:r>
          </w:p>
        </w:tc>
      </w:tr>
      <w:tr w:rsidR="00F44A34" w:rsidRPr="001102EC" w14:paraId="7D393264" w14:textId="77777777" w:rsidTr="00941C3F">
        <w:tc>
          <w:tcPr>
            <w:tcW w:w="923" w:type="dxa"/>
            <w:vAlign w:val="center"/>
          </w:tcPr>
          <w:p w14:paraId="78852A74" w14:textId="3BEE34BC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4536" w:type="dxa"/>
            <w:vAlign w:val="center"/>
          </w:tcPr>
          <w:p w14:paraId="27BA93A3" w14:textId="43FDACC5" w:rsidR="00F44A34" w:rsidRPr="001102EC" w:rsidRDefault="00F44A34" w:rsidP="00F44A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Реконструкция пристройки к административному зданию, расположенному по адресу: Томская область, г. Северск, ул. Мира, д. 18Б, стр. 4  </w:t>
            </w:r>
          </w:p>
        </w:tc>
        <w:tc>
          <w:tcPr>
            <w:tcW w:w="992" w:type="dxa"/>
            <w:vAlign w:val="center"/>
          </w:tcPr>
          <w:p w14:paraId="3BBE927B" w14:textId="41333CEB" w:rsidR="00F44A34" w:rsidRPr="001102EC" w:rsidRDefault="00F44A34" w:rsidP="00F44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N_003</w:t>
            </w:r>
          </w:p>
        </w:tc>
        <w:tc>
          <w:tcPr>
            <w:tcW w:w="993" w:type="dxa"/>
            <w:vAlign w:val="center"/>
          </w:tcPr>
          <w:p w14:paraId="1906505A" w14:textId="68A81A7E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2,983</w:t>
            </w:r>
          </w:p>
        </w:tc>
        <w:tc>
          <w:tcPr>
            <w:tcW w:w="992" w:type="dxa"/>
            <w:vAlign w:val="center"/>
          </w:tcPr>
          <w:p w14:paraId="2245541B" w14:textId="59E362F6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2,983</w:t>
            </w:r>
          </w:p>
        </w:tc>
        <w:tc>
          <w:tcPr>
            <w:tcW w:w="1276" w:type="dxa"/>
            <w:vAlign w:val="center"/>
          </w:tcPr>
          <w:p w14:paraId="58B84741" w14:textId="72747EC7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0" w:type="dxa"/>
            <w:vAlign w:val="center"/>
          </w:tcPr>
          <w:p w14:paraId="30927257" w14:textId="364E46C3" w:rsidR="00F44A34" w:rsidRPr="001102EC" w:rsidRDefault="00F44A34" w:rsidP="00F44A3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10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</w:tbl>
    <w:p w14:paraId="487CBF25" w14:textId="77777777" w:rsidR="001102EC" w:rsidRDefault="001102EC" w:rsidP="009509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EEA0F4" w14:textId="6DB089D2" w:rsidR="00F91E2F" w:rsidRPr="00B05D80" w:rsidRDefault="00F91E2F" w:rsidP="009509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Фактические затраты по реализации инвестиционной программы определяются </w:t>
      </w:r>
      <w:r w:rsidR="004A02A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 xml:space="preserve">при выполнении подрядным способом исходя из сметных расчетов, а при выполнении хозяйственным способом – исходя из фактических затрат на приобретение, сооружение </w:t>
      </w:r>
      <w:r w:rsidR="004A02A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05D80">
        <w:rPr>
          <w:rFonts w:ascii="Times New Roman" w:hAnsi="Times New Roman" w:cs="Times New Roman"/>
          <w:sz w:val="24"/>
          <w:szCs w:val="24"/>
          <w:lang w:eastAsia="ru-RU"/>
        </w:rPr>
        <w:t>и изготовление основных средств в соответствии с Положени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ем 2 Федерального стандарта бухгалтерского учета</w:t>
      </w:r>
      <w:r w:rsidR="001138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9338A">
        <w:rPr>
          <w:rFonts w:ascii="Times New Roman" w:hAnsi="Times New Roman" w:cs="Times New Roman"/>
          <w:sz w:val="24"/>
          <w:szCs w:val="24"/>
          <w:lang w:eastAsia="ru-RU"/>
        </w:rPr>
        <w:t>ФСБУ 26/2020</w:t>
      </w:r>
      <w:r w:rsidR="00B50220" w:rsidRPr="0069338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9338A">
        <w:rPr>
          <w:rFonts w:ascii="Times New Roman" w:hAnsi="Times New Roman" w:cs="Times New Roman"/>
          <w:sz w:val="24"/>
          <w:szCs w:val="24"/>
          <w:lang w:eastAsia="ru-RU"/>
        </w:rPr>
        <w:t>«Капитальные вложения» к приказу Министерства финансов</w:t>
      </w:r>
      <w:r w:rsidR="0011383C" w:rsidRPr="0069338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9338A">
        <w:rPr>
          <w:rFonts w:ascii="Times New Roman" w:hAnsi="Times New Roman" w:cs="Times New Roman"/>
          <w:sz w:val="24"/>
          <w:szCs w:val="24"/>
          <w:lang w:eastAsia="ru-RU"/>
        </w:rPr>
        <w:t>Российской Федерации</w:t>
      </w:r>
      <w:r w:rsidR="0011383C" w:rsidRPr="0069338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9338A">
        <w:rPr>
          <w:rFonts w:ascii="Times New Roman" w:hAnsi="Times New Roman" w:cs="Times New Roman"/>
          <w:sz w:val="24"/>
          <w:szCs w:val="24"/>
          <w:lang w:eastAsia="ru-RU"/>
        </w:rPr>
        <w:t>от 17.09.2020 № 204н.</w:t>
      </w:r>
    </w:p>
    <w:p w14:paraId="69047875" w14:textId="5F2D8B18" w:rsidR="00C218B6" w:rsidRDefault="00C218B6" w:rsidP="009509B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</w:t>
      </w:r>
      <w:r w:rsidR="00F91E2F" w:rsidRPr="00B05D80">
        <w:rPr>
          <w:rFonts w:ascii="Times New Roman" w:hAnsi="Times New Roman" w:cs="Times New Roman"/>
          <w:sz w:val="24"/>
          <w:szCs w:val="24"/>
          <w:lang w:eastAsia="ru-RU"/>
        </w:rPr>
        <w:t>ричин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ами </w:t>
      </w:r>
      <w:r w:rsidR="00F91E2F" w:rsidRPr="00B05D80">
        <w:rPr>
          <w:rFonts w:ascii="Times New Roman" w:hAnsi="Times New Roman" w:cs="Times New Roman"/>
          <w:sz w:val="24"/>
          <w:szCs w:val="24"/>
          <w:lang w:eastAsia="ru-RU"/>
        </w:rPr>
        <w:t>отклонения фактических затрат от планового объема финансовых потребностей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яв</w:t>
      </w:r>
      <w:r w:rsidR="004A02AA">
        <w:rPr>
          <w:rFonts w:ascii="Times New Roman" w:hAnsi="Times New Roman" w:cs="Times New Roman"/>
          <w:sz w:val="24"/>
          <w:szCs w:val="24"/>
          <w:lang w:eastAsia="ru-RU"/>
        </w:rPr>
        <w:t>ились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449E078A" w14:textId="16488682" w:rsidR="00C218B6" w:rsidRDefault="004A02AA" w:rsidP="009509B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C218B6" w:rsidRPr="00711A1E">
        <w:rPr>
          <w:rFonts w:ascii="Times New Roman" w:hAnsi="Times New Roman" w:cs="Times New Roman"/>
          <w:sz w:val="24"/>
          <w:szCs w:val="24"/>
          <w:lang w:eastAsia="ru-RU"/>
        </w:rPr>
        <w:t xml:space="preserve">нижение стоимости за счет проведения закупочных процедур на оборудование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C218B6" w:rsidRPr="00711A1E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eastAsia="ru-RU"/>
        </w:rPr>
        <w:t>материалы</w:t>
      </w:r>
      <w:r w:rsidRPr="004A02A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547AC86" w14:textId="795FA0A2" w:rsidR="00D23C9D" w:rsidRPr="009509B6" w:rsidRDefault="004A02AA" w:rsidP="009509B6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218B6">
        <w:rPr>
          <w:rFonts w:ascii="Times New Roman" w:hAnsi="Times New Roman" w:cs="Times New Roman"/>
          <w:sz w:val="24"/>
          <w:szCs w:val="24"/>
          <w:lang w:eastAsia="ru-RU"/>
        </w:rPr>
        <w:t>ыполнение работ хозяйственным способом</w:t>
      </w:r>
      <w:r>
        <w:rPr>
          <w:rFonts w:ascii="Times New Roman" w:hAnsi="Times New Roman" w:cs="Times New Roman"/>
          <w:sz w:val="24"/>
          <w:szCs w:val="24"/>
          <w:lang w:eastAsia="ru-RU"/>
        </w:rPr>
        <w:t>, при котором л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>окальные сметные расчеты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выполняются 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>без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учета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 xml:space="preserve"> сметн</w:t>
      </w:r>
      <w:r>
        <w:rPr>
          <w:rFonts w:ascii="Times New Roman" w:hAnsi="Times New Roman" w:cs="Times New Roman"/>
          <w:sz w:val="24"/>
          <w:szCs w:val="24"/>
          <w:lang w:eastAsia="ru-RU"/>
        </w:rPr>
        <w:t>ой прибыли и с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 xml:space="preserve"> понижающим коэффициентом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для накладных расходов. И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>спользуемые для определения финансовых потребностей на инвестиции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>укрупненны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</w:t>
      </w:r>
      <w:r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C218B6">
        <w:rPr>
          <w:rFonts w:ascii="Times New Roman" w:hAnsi="Times New Roman" w:cs="Times New Roman"/>
          <w:sz w:val="24"/>
          <w:szCs w:val="24"/>
          <w:lang w:eastAsia="ru-RU"/>
        </w:rPr>
        <w:t xml:space="preserve"> цен</w:t>
      </w:r>
      <w:r w:rsidR="00F91E2F" w:rsidRPr="00C218B6">
        <w:rPr>
          <w:rFonts w:ascii="Times New Roman" w:hAnsi="Times New Roman" w:cs="Times New Roman"/>
          <w:sz w:val="24"/>
          <w:szCs w:val="24"/>
          <w:lang w:eastAsia="ru-RU"/>
        </w:rPr>
        <w:t xml:space="preserve"> предполагают выпол</w:t>
      </w:r>
      <w:r w:rsidR="00C218B6" w:rsidRPr="00C218B6">
        <w:rPr>
          <w:rFonts w:ascii="Times New Roman" w:hAnsi="Times New Roman" w:cs="Times New Roman"/>
          <w:sz w:val="24"/>
          <w:szCs w:val="24"/>
          <w:lang w:eastAsia="ru-RU"/>
        </w:rPr>
        <w:t>нение работ подрядным способом</w:t>
      </w:r>
      <w:r w:rsidR="00AB424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DFE6B41" w14:textId="77777777" w:rsidR="00D23C9D" w:rsidRPr="00AB424B" w:rsidRDefault="00D23C9D" w:rsidP="00AB424B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616732" w14:textId="0086DA54" w:rsidR="00005682" w:rsidRPr="00005682" w:rsidRDefault="00F91E2F" w:rsidP="00005682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2674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ВЛ-10кВ ПС-35/10кВ "Наумовка" - ТП-1002 (К_12)</w:t>
      </w:r>
    </w:p>
    <w:p w14:paraId="09351CA9" w14:textId="1826F262" w:rsidR="00582C27" w:rsidRPr="00C63DFB" w:rsidRDefault="00C218B6" w:rsidP="00582C2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63DF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582C27" w:rsidRPr="00C63DFB">
        <w:rPr>
          <w:rFonts w:ascii="Times New Roman" w:hAnsi="Times New Roman" w:cs="Times New Roman"/>
          <w:sz w:val="24"/>
          <w:szCs w:val="24"/>
          <w:lang w:eastAsia="ru-RU"/>
        </w:rPr>
        <w:t xml:space="preserve">ыполнены работы по </w:t>
      </w:r>
      <w:r w:rsidRPr="00C63DFB">
        <w:rPr>
          <w:rFonts w:ascii="Times New Roman" w:hAnsi="Times New Roman" w:cs="Times New Roman"/>
          <w:sz w:val="24"/>
          <w:szCs w:val="24"/>
          <w:lang w:eastAsia="ru-RU"/>
        </w:rPr>
        <w:t>расчистк</w:t>
      </w:r>
      <w:r w:rsidR="009F45F5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C63DFB">
        <w:rPr>
          <w:rFonts w:ascii="Times New Roman" w:hAnsi="Times New Roman" w:cs="Times New Roman"/>
          <w:sz w:val="24"/>
          <w:szCs w:val="24"/>
          <w:lang w:eastAsia="ru-RU"/>
        </w:rPr>
        <w:t xml:space="preserve"> просеки</w:t>
      </w:r>
      <w:r w:rsidR="00591CF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C63DFB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необходимой для строительства ЛЭП.</w:t>
      </w:r>
    </w:p>
    <w:p w14:paraId="5599277B" w14:textId="7974DFB3" w:rsidR="00F91E2F" w:rsidRDefault="00F91E2F" w:rsidP="00BC282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6746">
        <w:rPr>
          <w:rFonts w:ascii="Times New Roman" w:hAnsi="Times New Roman" w:cs="Times New Roman"/>
          <w:sz w:val="24"/>
          <w:szCs w:val="24"/>
          <w:lang w:eastAsia="ru-RU"/>
        </w:rPr>
        <w:t xml:space="preserve">Сумма финансирования </w:t>
      </w:r>
      <w:r w:rsidRPr="00C63DFB">
        <w:rPr>
          <w:rFonts w:ascii="Times New Roman" w:hAnsi="Times New Roman" w:cs="Times New Roman"/>
          <w:sz w:val="24"/>
          <w:szCs w:val="24"/>
          <w:lang w:eastAsia="ru-RU"/>
        </w:rPr>
        <w:t>инвестиционного проекта утверждена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размере </w:t>
      </w:r>
      <w:r w:rsidR="0065275D" w:rsidRPr="0065275D">
        <w:rPr>
          <w:rFonts w:ascii="Times New Roman" w:hAnsi="Times New Roman" w:cs="Times New Roman"/>
          <w:sz w:val="24"/>
          <w:szCs w:val="24"/>
          <w:lang w:eastAsia="ru-RU"/>
        </w:rPr>
        <w:t xml:space="preserve">3,997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</w:t>
      </w:r>
    </w:p>
    <w:p w14:paraId="6F8C7A57" w14:textId="0D41DCE8" w:rsidR="00F91E2F" w:rsidRDefault="00F91E2F" w:rsidP="00BC282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6746">
        <w:rPr>
          <w:rFonts w:ascii="Times New Roman" w:hAnsi="Times New Roman" w:cs="Times New Roman"/>
          <w:sz w:val="24"/>
          <w:szCs w:val="24"/>
          <w:lang w:eastAsia="ru-RU"/>
        </w:rPr>
        <w:t>Фактические затраты на реализацию данного инвестиционного проек</w:t>
      </w:r>
      <w:r w:rsidR="000B41CB">
        <w:rPr>
          <w:rFonts w:ascii="Times New Roman" w:hAnsi="Times New Roman" w:cs="Times New Roman"/>
          <w:sz w:val="24"/>
          <w:szCs w:val="24"/>
          <w:lang w:eastAsia="ru-RU"/>
        </w:rPr>
        <w:t xml:space="preserve">та составили </w:t>
      </w:r>
      <w:r w:rsidR="00AF24F0" w:rsidRPr="00AF24F0">
        <w:rPr>
          <w:rFonts w:ascii="Times New Roman" w:hAnsi="Times New Roman" w:cs="Times New Roman"/>
          <w:sz w:val="24"/>
          <w:szCs w:val="24"/>
          <w:lang w:eastAsia="ru-RU"/>
        </w:rPr>
        <w:t>2,363</w:t>
      </w:r>
      <w:r w:rsidR="00122981">
        <w:rPr>
          <w:rFonts w:ascii="Times New Roman" w:hAnsi="Times New Roman" w:cs="Times New Roman"/>
          <w:sz w:val="24"/>
          <w:szCs w:val="24"/>
          <w:lang w:eastAsia="ru-RU"/>
        </w:rPr>
        <w:t xml:space="preserve">  млн. руб.</w:t>
      </w:r>
    </w:p>
    <w:p w14:paraId="7B3E4194" w14:textId="00B9AB9D" w:rsidR="00A212BD" w:rsidRDefault="00122981" w:rsidP="00A212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6746">
        <w:rPr>
          <w:rFonts w:ascii="Times New Roman" w:hAnsi="Times New Roman" w:cs="Times New Roman"/>
          <w:sz w:val="24"/>
          <w:szCs w:val="24"/>
          <w:lang w:eastAsia="ru-RU"/>
        </w:rPr>
        <w:t xml:space="preserve">Отклонение суммы фактических затрат от плана составило </w:t>
      </w:r>
      <w:r w:rsidR="00A212BD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AF24F0" w:rsidRPr="00AF24F0">
        <w:rPr>
          <w:rFonts w:ascii="Times New Roman" w:hAnsi="Times New Roman" w:cs="Times New Roman"/>
          <w:sz w:val="24"/>
          <w:szCs w:val="24"/>
          <w:lang w:eastAsia="ru-RU"/>
        </w:rPr>
        <w:t>1,634</w:t>
      </w:r>
      <w:r w:rsidRPr="00AF24F0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(</w:t>
      </w:r>
      <w:r w:rsidR="00AF24F0" w:rsidRPr="00AF24F0">
        <w:rPr>
          <w:rFonts w:ascii="Times New Roman" w:hAnsi="Times New Roman" w:cs="Times New Roman"/>
          <w:sz w:val="24"/>
          <w:szCs w:val="24"/>
          <w:lang w:eastAsia="ru-RU"/>
        </w:rPr>
        <w:t>41</w:t>
      </w:r>
      <w:r w:rsidRPr="00AF24F0">
        <w:rPr>
          <w:rFonts w:ascii="Times New Roman" w:hAnsi="Times New Roman" w:cs="Times New Roman"/>
          <w:sz w:val="24"/>
          <w:szCs w:val="24"/>
          <w:lang w:eastAsia="ru-RU"/>
        </w:rPr>
        <w:t>%),</w:t>
      </w:r>
      <w:r w:rsidRPr="001229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212BD" w:rsidRPr="001A67F5">
        <w:rPr>
          <w:rFonts w:ascii="Times New Roman" w:hAnsi="Times New Roman" w:cs="Times New Roman"/>
          <w:sz w:val="24"/>
          <w:szCs w:val="24"/>
          <w:lang w:eastAsia="ru-RU"/>
        </w:rPr>
        <w:t>в том числе:</w:t>
      </w:r>
    </w:p>
    <w:p w14:paraId="1E66D336" w14:textId="517AB51A" w:rsidR="00E37D03" w:rsidRPr="004504FE" w:rsidRDefault="00582C27" w:rsidP="00582C2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E37D03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затраты на приобретение материалов сократились на </w:t>
      </w:r>
      <w:r w:rsidR="004F75B1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1,563 </w:t>
      </w:r>
      <w:r w:rsidR="00E37D03" w:rsidRPr="004504FE">
        <w:rPr>
          <w:rFonts w:ascii="Times New Roman" w:hAnsi="Times New Roman" w:cs="Times New Roman"/>
          <w:sz w:val="24"/>
          <w:szCs w:val="24"/>
          <w:lang w:eastAsia="ru-RU"/>
        </w:rPr>
        <w:t>млн. руб. (</w:t>
      </w:r>
      <w:r w:rsidR="004F75B1" w:rsidRPr="004504FE">
        <w:rPr>
          <w:rFonts w:ascii="Times New Roman" w:hAnsi="Times New Roman" w:cs="Times New Roman"/>
          <w:sz w:val="24"/>
          <w:szCs w:val="24"/>
          <w:lang w:eastAsia="ru-RU"/>
        </w:rPr>
        <w:t>99 %)</w:t>
      </w:r>
    </w:p>
    <w:p w14:paraId="69C18F9D" w14:textId="72B1DA78" w:rsidR="00E37D03" w:rsidRPr="004504FE" w:rsidRDefault="00582C27" w:rsidP="00582C2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затраты на транспортные расходы </w:t>
      </w:r>
      <w:r w:rsidR="00E37D03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возросли на </w:t>
      </w:r>
      <w:r w:rsidR="00AF24F0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0,606 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>млн. руб. (</w:t>
      </w:r>
      <w:r w:rsidR="00AF24F0" w:rsidRPr="004504FE">
        <w:rPr>
          <w:rFonts w:ascii="Times New Roman" w:hAnsi="Times New Roman" w:cs="Times New Roman"/>
          <w:sz w:val="24"/>
          <w:szCs w:val="24"/>
          <w:lang w:eastAsia="ru-RU"/>
        </w:rPr>
        <w:t>63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>%);</w:t>
      </w:r>
    </w:p>
    <w:p w14:paraId="41AF6170" w14:textId="2187118B" w:rsidR="00E37D03" w:rsidRPr="004504FE" w:rsidRDefault="00582C27" w:rsidP="00582C2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затраты на заработную плату сократились на </w:t>
      </w:r>
      <w:r w:rsidR="00AF24F0" w:rsidRPr="004504FE">
        <w:rPr>
          <w:rFonts w:ascii="Times New Roman" w:hAnsi="Times New Roman" w:cs="Times New Roman"/>
          <w:sz w:val="24"/>
          <w:szCs w:val="24"/>
          <w:lang w:eastAsia="ru-RU"/>
        </w:rPr>
        <w:t>0,216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(</w:t>
      </w:r>
      <w:r w:rsidR="00AF24F0" w:rsidRPr="004504FE">
        <w:rPr>
          <w:rFonts w:ascii="Times New Roman" w:hAnsi="Times New Roman" w:cs="Times New Roman"/>
          <w:sz w:val="24"/>
          <w:szCs w:val="24"/>
          <w:lang w:eastAsia="ru-RU"/>
        </w:rPr>
        <w:t>62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>%);</w:t>
      </w:r>
    </w:p>
    <w:p w14:paraId="6B51A57F" w14:textId="32C0A6FB" w:rsidR="005E2AE3" w:rsidRPr="004504FE" w:rsidRDefault="00582C27" w:rsidP="00AF24F0">
      <w:pPr>
        <w:adjustRightInd w:val="0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E37D03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прочие расходы 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сократились на </w:t>
      </w:r>
      <w:r w:rsidR="00AF24F0" w:rsidRPr="004504FE">
        <w:rPr>
          <w:rFonts w:ascii="Times New Roman" w:hAnsi="Times New Roman" w:cs="Times New Roman"/>
          <w:sz w:val="24"/>
          <w:szCs w:val="24"/>
          <w:lang w:eastAsia="ru-RU"/>
        </w:rPr>
        <w:t>0,460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AF24F0" w:rsidRPr="004504FE">
        <w:rPr>
          <w:rFonts w:ascii="Times New Roman" w:hAnsi="Times New Roman" w:cs="Times New Roman"/>
          <w:sz w:val="24"/>
          <w:szCs w:val="24"/>
          <w:lang w:eastAsia="ru-RU"/>
        </w:rPr>
        <w:t>42</w:t>
      </w:r>
      <w:r w:rsidR="00A212BD" w:rsidRPr="004504FE">
        <w:rPr>
          <w:rFonts w:ascii="Times New Roman" w:hAnsi="Times New Roman" w:cs="Times New Roman"/>
          <w:sz w:val="24"/>
          <w:szCs w:val="24"/>
          <w:lang w:eastAsia="ru-RU"/>
        </w:rPr>
        <w:t>%)</w:t>
      </w:r>
      <w:r w:rsidR="00E37D03" w:rsidRPr="004504F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552A5F5" w14:textId="23D2BF68" w:rsidR="00A212BD" w:rsidRDefault="00E37D03" w:rsidP="00005682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Таблица №2</w:t>
      </w:r>
      <w:r w:rsidR="00A21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6"/>
        <w:gridCol w:w="789"/>
        <w:gridCol w:w="1701"/>
        <w:gridCol w:w="708"/>
        <w:gridCol w:w="709"/>
        <w:gridCol w:w="709"/>
        <w:gridCol w:w="709"/>
        <w:gridCol w:w="850"/>
        <w:gridCol w:w="851"/>
        <w:gridCol w:w="850"/>
        <w:gridCol w:w="851"/>
        <w:gridCol w:w="850"/>
      </w:tblGrid>
      <w:tr w:rsidR="00A212BD" w:rsidRPr="00A212BD" w14:paraId="3F05B3C2" w14:textId="77777777" w:rsidTr="00D23C9D">
        <w:trPr>
          <w:trHeight w:val="770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93AE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3CBF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509E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8015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98CC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цена, млн.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9B8F" w14:textId="77777777" w:rsidR="0011005F" w:rsidRDefault="0011005F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7959E9" w14:textId="638F9033" w:rsidR="0011005F" w:rsidRPr="00E37D03" w:rsidRDefault="00A212BD" w:rsidP="00D23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вложения, млн. руб.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30A4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млн. руб.</w:t>
            </w:r>
          </w:p>
        </w:tc>
      </w:tr>
      <w:tr w:rsidR="00E37D03" w:rsidRPr="00A212BD" w14:paraId="195E507E" w14:textId="77777777" w:rsidTr="00CE1A5C">
        <w:trPr>
          <w:trHeight w:val="30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EB72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69AD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F5F3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5EE4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3528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21C4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14C7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CF16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730E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C7DC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932CA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т.ч. за счет</w:t>
            </w:r>
          </w:p>
        </w:tc>
      </w:tr>
      <w:tr w:rsidR="00E37D03" w:rsidRPr="00A212BD" w14:paraId="61689FC5" w14:textId="77777777" w:rsidTr="00CE1A5C">
        <w:trPr>
          <w:trHeight w:val="300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4D5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3F05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9562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5A006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8F4B3" w14:textId="77777777" w:rsidR="00A212BD" w:rsidRPr="00A212BD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04DCB" w14:textId="77777777" w:rsidR="00A212BD" w:rsidRPr="00E37D03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54BA0" w14:textId="77777777" w:rsidR="00A212BD" w:rsidRPr="00E37D03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2FBAA" w14:textId="77777777" w:rsidR="00A212BD" w:rsidRPr="00E37D03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D679F" w14:textId="77777777" w:rsidR="00A212BD" w:rsidRPr="00E37D03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D27CF" w14:textId="77777777" w:rsidR="00A212BD" w:rsidRPr="00E37D03" w:rsidRDefault="00A212BD" w:rsidP="00A212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235E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8799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ср. цены</w:t>
            </w:r>
          </w:p>
        </w:tc>
      </w:tr>
      <w:tr w:rsidR="00E37D03" w:rsidRPr="00A212BD" w14:paraId="6B5FD626" w14:textId="77777777" w:rsidTr="00CE1A5C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2256" w14:textId="77777777" w:rsidR="00A212BD" w:rsidRPr="00A212BD" w:rsidRDefault="00660570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212BD"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E196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60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EEA3" w14:textId="77777777" w:rsidR="00A212BD" w:rsidRPr="00A212BD" w:rsidRDefault="00660570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212BD"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D76D" w14:textId="77777777" w:rsidR="00A212BD" w:rsidRPr="00A212BD" w:rsidRDefault="00660570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212BD"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664F" w14:textId="77777777" w:rsidR="00A212BD" w:rsidRPr="00A212BD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60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CC53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60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6E02" w14:textId="77777777" w:rsidR="00A212BD" w:rsidRPr="00E37D03" w:rsidRDefault="00660570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212BD"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251B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60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69AE" w14:textId="77777777" w:rsidR="00A212BD" w:rsidRPr="00E37D03" w:rsidRDefault="00660570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212BD"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0F34" w14:textId="77777777" w:rsidR="00A212BD" w:rsidRPr="00E37D03" w:rsidRDefault="00A212BD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60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1350" w14:textId="77777777" w:rsidR="00A212BD" w:rsidRPr="00E37D03" w:rsidRDefault="00660570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212BD"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9A3C" w14:textId="77777777" w:rsidR="00A212BD" w:rsidRPr="00E37D03" w:rsidRDefault="00660570" w:rsidP="00A21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A212BD"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75B1" w:rsidRPr="00A212BD" w14:paraId="5D1DFFFD" w14:textId="77777777" w:rsidTr="001102EC">
        <w:trPr>
          <w:trHeight w:val="62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4E4A" w14:textId="77777777" w:rsidR="004F75B1" w:rsidRPr="00A212BD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348AB" w14:textId="36C8B528" w:rsidR="004F75B1" w:rsidRPr="00E37D03" w:rsidRDefault="004F75B1" w:rsidP="0011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6A48" w14:textId="3855C3E6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ВЛ-10кВ ПС-35/10кВ "Наумовка" - ТП-1002 (К_12)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4A7C" w14:textId="1517F5A2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5A53" w14:textId="7E016672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15D7" w14:textId="77777777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C453" w14:textId="7BA8CC63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A195" w14:textId="7E0FE4D9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ADAA" w14:textId="0CF5ADAD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391D" w14:textId="525FEF44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C5A7" w14:textId="316E3BE6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99BF" w14:textId="3753D587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75B1" w:rsidRPr="00A212BD" w14:paraId="5DB7A2A4" w14:textId="77777777" w:rsidTr="004F75B1">
        <w:trPr>
          <w:trHeight w:val="261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7150" w14:textId="77777777" w:rsidR="004F75B1" w:rsidRPr="00A212BD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F331" w14:textId="77777777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4C36" w14:textId="1EFEF39F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69F1" w14:textId="41FE348E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107A" w14:textId="4E644F4A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EE8F" w14:textId="0D30BAA4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E6C5" w14:textId="1A954150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1977" w14:textId="2DFEA671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B47D" w14:textId="56A80C16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D31C" w14:textId="67C5327A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FBF" w14:textId="72D90ACE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F5C7" w14:textId="59428CA4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75B1" w:rsidRPr="00A212BD" w14:paraId="5FDD3C6E" w14:textId="77777777" w:rsidTr="001102EC">
        <w:trPr>
          <w:trHeight w:val="423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5520" w14:textId="750462B0" w:rsidR="004F75B1" w:rsidRPr="00A212BD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ADE1" w14:textId="2B65A1FE" w:rsidR="004F75B1" w:rsidRPr="00A212BD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050E1" w14:textId="3242AB3D" w:rsidR="004F75B1" w:rsidRPr="00A212BD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материалов и  оборудования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8DCC" w14:textId="7A0A7285" w:rsidR="004F75B1" w:rsidRPr="00A212BD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9E95" w14:textId="710D895F" w:rsidR="004F75B1" w:rsidRPr="00A212BD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7AF1" w14:textId="76E0250E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4DF6" w14:textId="15C3D6CF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AB1C" w14:textId="4CFFBDAF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3BB8" w14:textId="0B32E328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BE6EC" w14:textId="73728501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6C6D9" w14:textId="4D30384A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747E1" w14:textId="464252E7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5B1" w:rsidRPr="00A212BD" w14:paraId="3C3814E5" w14:textId="77777777" w:rsidTr="00A12116">
        <w:trPr>
          <w:trHeight w:val="10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442EB" w14:textId="77777777" w:rsidR="004F75B1" w:rsidRPr="00A212BD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0DFC" w14:textId="77777777" w:rsidR="004F75B1" w:rsidRPr="00E37D03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4381" w14:textId="7753E57F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863B" w14:textId="31A33E86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3B28" w14:textId="19B5FFFB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5070" w14:textId="463E207C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A989" w14:textId="031E7A1C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C63C" w14:textId="68EB0823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C0FE" w14:textId="7E8DAF8E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97E7" w14:textId="002B4D76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6BA3" w14:textId="09125A74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0337" w14:textId="797351A3" w:rsidR="004F75B1" w:rsidRPr="004F75B1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5B1" w:rsidRPr="00A212BD" w14:paraId="16C9C3B4" w14:textId="77777777" w:rsidTr="00A12116">
        <w:trPr>
          <w:trHeight w:val="23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66CB5" w14:textId="77777777" w:rsidR="004F75B1" w:rsidRPr="00A212BD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53B97" w14:textId="77777777" w:rsidR="004F75B1" w:rsidRPr="00E37D03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CF8B" w14:textId="1D85D1AC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F078" w14:textId="15D624AC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17CB" w14:textId="49B7F271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8551" w14:textId="1E0F8345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1B3D" w14:textId="2A9EAF20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D071" w14:textId="3A018ABF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84B9" w14:textId="41C71930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88D8" w14:textId="335C05E4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A5EE" w14:textId="71A48B3C" w:rsidR="004F75B1" w:rsidRPr="004F75B1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15EAD" w14:textId="580FE5BB" w:rsidR="004F75B1" w:rsidRPr="004F75B1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5B1" w:rsidRPr="00A212BD" w14:paraId="2CF6BDF4" w14:textId="77777777" w:rsidTr="00A12116">
        <w:trPr>
          <w:trHeight w:val="27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59459" w14:textId="77777777" w:rsidR="004F75B1" w:rsidRPr="00A212BD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910DF" w14:textId="77777777" w:rsidR="004F75B1" w:rsidRPr="00E37D03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FC20" w14:textId="05AAAD18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2B8C" w14:textId="6247E93E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5E1F" w14:textId="53D08844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90F2" w14:textId="1BF36F95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6AE8" w14:textId="25841A6B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1BB3" w14:textId="1BE0EC8C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7E90" w14:textId="7ECAF6B5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40A9" w14:textId="2AA28343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9864" w14:textId="68C0761B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1E0C" w14:textId="74ED1929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5B1" w:rsidRPr="00A212BD" w14:paraId="066E7132" w14:textId="77777777" w:rsidTr="00A12116">
        <w:trPr>
          <w:trHeight w:val="271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1FC68" w14:textId="77777777" w:rsidR="004F75B1" w:rsidRPr="00A212BD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CF30" w14:textId="77777777" w:rsidR="004F75B1" w:rsidRPr="00E37D03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4120" w14:textId="377DB35B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368D" w14:textId="4C0F373F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9578" w14:textId="3E6BBB00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D2B1" w14:textId="67903354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AFB0" w14:textId="0E6F5D5F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AF2F" w14:textId="6207A52B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530D" w14:textId="0983E4F8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DD4F" w14:textId="579C77F3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F365" w14:textId="65E28F9E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3F68" w14:textId="46EB3F1E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5B1" w:rsidRPr="00A212BD" w14:paraId="421D3580" w14:textId="77777777" w:rsidTr="00A12116">
        <w:trPr>
          <w:trHeight w:val="22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3AAB" w14:textId="77777777" w:rsidR="004F75B1" w:rsidRPr="00A212BD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921A" w14:textId="77777777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E36E" w14:textId="436653C5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FA0E" w14:textId="25D4A57E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D81B" w14:textId="743A427C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68AA" w14:textId="283C5AF7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07F7" w14:textId="2AEED33C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7023" w14:textId="2323D214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CDA6" w14:textId="00E2181B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3877" w14:textId="091E7DD1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FB16" w14:textId="337CA3C8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B23E7" w14:textId="49E13A3D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5B1" w:rsidRPr="00A212BD" w14:paraId="49DA786B" w14:textId="77777777" w:rsidTr="00A12116">
        <w:trPr>
          <w:trHeight w:val="41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A59F8" w14:textId="77777777" w:rsidR="004F75B1" w:rsidRPr="00A212BD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A8391" w14:textId="77777777" w:rsidR="004F75B1" w:rsidRPr="00E37D03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30E9" w14:textId="3B4E3A82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2F51" w14:textId="5B1118AE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F3A4" w14:textId="49BDB047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C3C7" w14:textId="3103870D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8408" w14:textId="6D215030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FF79" w14:textId="635E7759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9342" w14:textId="63F69A8F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1DB2" w14:textId="0114D991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23E2" w14:textId="3556F98B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765B" w14:textId="608415EB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5B1" w:rsidRPr="00A212BD" w14:paraId="7F027DA4" w14:textId="77777777" w:rsidTr="004F75B1">
        <w:trPr>
          <w:trHeight w:val="136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8858" w14:textId="77777777" w:rsidR="004F75B1" w:rsidRPr="00A212BD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D9241" w14:textId="77777777" w:rsidR="004F75B1" w:rsidRPr="00E37D03" w:rsidRDefault="004F75B1" w:rsidP="004F7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8BE0" w14:textId="08F3600B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D60F" w14:textId="66BAFA88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D471" w14:textId="1FE8E8F0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C879" w14:textId="5132D307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8022" w14:textId="355C1EDB" w:rsidR="004F75B1" w:rsidRPr="00E37D03" w:rsidRDefault="004F75B1" w:rsidP="004F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5857" w14:textId="0CCAF981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E016" w14:textId="641C38E5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AE11" w14:textId="70AF7B7C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A89B" w14:textId="2C8EE251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0166" w14:textId="3CCB7F84" w:rsidR="004F75B1" w:rsidRPr="00E37D03" w:rsidRDefault="004F75B1" w:rsidP="004F7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5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34B257CE" w14:textId="77777777" w:rsidR="00A212BD" w:rsidRPr="005F2725" w:rsidRDefault="00A212BD" w:rsidP="00A21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49DA51" w14:textId="16121239" w:rsidR="00591CF9" w:rsidRDefault="00591CF9" w:rsidP="009509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1CF9">
        <w:rPr>
          <w:rFonts w:ascii="Times New Roman" w:hAnsi="Times New Roman" w:cs="Times New Roman"/>
          <w:sz w:val="24"/>
          <w:szCs w:val="24"/>
          <w:lang w:eastAsia="ru-RU"/>
        </w:rPr>
        <w:t>В 2023 г. планир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>овалось</w:t>
      </w:r>
      <w:r w:rsidRPr="00591CF9">
        <w:rPr>
          <w:rFonts w:ascii="Times New Roman" w:hAnsi="Times New Roman" w:cs="Times New Roman"/>
          <w:sz w:val="24"/>
          <w:szCs w:val="24"/>
          <w:lang w:eastAsia="ru-RU"/>
        </w:rPr>
        <w:t xml:space="preserve"> строительство линии электропередачи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 xml:space="preserve">, протяженностью </w:t>
      </w:r>
      <w:r w:rsidR="009509B6" w:rsidRPr="00591CF9">
        <w:rPr>
          <w:rFonts w:ascii="Times New Roman" w:hAnsi="Times New Roman" w:cs="Times New Roman"/>
          <w:sz w:val="24"/>
          <w:szCs w:val="24"/>
          <w:lang w:eastAsia="ru-RU"/>
        </w:rPr>
        <w:t>1,8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9509B6" w:rsidRPr="00591CF9">
        <w:rPr>
          <w:rFonts w:ascii="Times New Roman" w:hAnsi="Times New Roman" w:cs="Times New Roman"/>
          <w:sz w:val="24"/>
          <w:szCs w:val="24"/>
          <w:lang w:eastAsia="ru-RU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(общая протяженность </w:t>
      </w:r>
      <w:r w:rsidR="00FE015D">
        <w:rPr>
          <w:rFonts w:ascii="Times New Roman" w:hAnsi="Times New Roman" w:cs="Times New Roman"/>
          <w:sz w:val="24"/>
          <w:szCs w:val="24"/>
          <w:lang w:eastAsia="ru-RU"/>
        </w:rPr>
        <w:t xml:space="preserve">ЛЭП - </w:t>
      </w:r>
      <w:r w:rsidRPr="00591CF9">
        <w:rPr>
          <w:rFonts w:ascii="Times New Roman" w:hAnsi="Times New Roman" w:cs="Times New Roman"/>
          <w:sz w:val="24"/>
          <w:szCs w:val="24"/>
          <w:lang w:eastAsia="ru-RU"/>
        </w:rPr>
        <w:t>19,65 км</w:t>
      </w:r>
      <w:r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Указа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>нные работы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>не были выполнены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2802CD">
        <w:rPr>
          <w:rFonts w:ascii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вязи с тем, 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что 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 xml:space="preserve">разрешительными органами не выданы документы, необходимые для сноса деревьев. </w:t>
      </w:r>
    </w:p>
    <w:p w14:paraId="78EA785F" w14:textId="1958A146" w:rsidR="00D23C9D" w:rsidRDefault="005E2AE3" w:rsidP="003767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04FE">
        <w:rPr>
          <w:rFonts w:ascii="Times New Roman" w:hAnsi="Times New Roman" w:cs="Times New Roman"/>
          <w:sz w:val="24"/>
          <w:szCs w:val="24"/>
          <w:lang w:eastAsia="ru-RU"/>
        </w:rPr>
        <w:t>Согласно проекту часть линии электропередачи пролегает на земельн</w:t>
      </w:r>
      <w:r w:rsidR="000B2AB9">
        <w:rPr>
          <w:rFonts w:ascii="Times New Roman" w:hAnsi="Times New Roman" w:cs="Times New Roman"/>
          <w:sz w:val="24"/>
          <w:szCs w:val="24"/>
          <w:lang w:eastAsia="ru-RU"/>
        </w:rPr>
        <w:t>ых</w:t>
      </w:r>
      <w:r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 участк</w:t>
      </w:r>
      <w:r w:rsidR="000B2AB9">
        <w:rPr>
          <w:rFonts w:ascii="Times New Roman" w:hAnsi="Times New Roman" w:cs="Times New Roman"/>
          <w:sz w:val="24"/>
          <w:szCs w:val="24"/>
          <w:lang w:eastAsia="ru-RU"/>
        </w:rPr>
        <w:t>ах</w:t>
      </w:r>
      <w:r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сельскохозяйственного назначения.</w:t>
      </w:r>
      <w:r w:rsidR="00272D94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Постановлением Администрации Томского района 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272D94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72D94">
        <w:rPr>
          <w:rFonts w:ascii="Times New Roman" w:hAnsi="Times New Roman" w:cs="Times New Roman"/>
          <w:sz w:val="24"/>
          <w:szCs w:val="24"/>
          <w:lang w:eastAsia="ru-RU"/>
        </w:rPr>
        <w:t>17 февраля 2023 г. № 67-з установлен публичный сервитут</w:t>
      </w:r>
      <w:r w:rsidR="00D23C9D">
        <w:rPr>
          <w:rFonts w:ascii="Times New Roman" w:hAnsi="Times New Roman" w:cs="Times New Roman"/>
          <w:sz w:val="24"/>
          <w:szCs w:val="24"/>
          <w:lang w:eastAsia="ru-RU"/>
        </w:rPr>
        <w:t xml:space="preserve"> в отношении земель</w:t>
      </w:r>
      <w:r w:rsidR="00591CF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D23C9D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необходимых</w:t>
      </w:r>
      <w:r w:rsidR="00272D94">
        <w:rPr>
          <w:rFonts w:ascii="Times New Roman" w:hAnsi="Times New Roman" w:cs="Times New Roman"/>
          <w:sz w:val="24"/>
          <w:szCs w:val="24"/>
          <w:lang w:eastAsia="ru-RU"/>
        </w:rPr>
        <w:t xml:space="preserve"> в целях строительства, реконструкции, эксплуатации и капитального ремонта объекта </w:t>
      </w:r>
      <w:r w:rsidR="00D23C9D">
        <w:rPr>
          <w:rFonts w:ascii="Times New Roman" w:hAnsi="Times New Roman" w:cs="Times New Roman"/>
          <w:sz w:val="24"/>
          <w:szCs w:val="24"/>
          <w:lang w:eastAsia="ru-RU"/>
        </w:rPr>
        <w:t xml:space="preserve">местного назначения «Строительство линии электропередачи </w:t>
      </w:r>
      <w:r w:rsidR="00D23C9D" w:rsidRPr="00D23C9D">
        <w:rPr>
          <w:rFonts w:ascii="Times New Roman" w:hAnsi="Times New Roman" w:cs="Times New Roman"/>
          <w:sz w:val="24"/>
          <w:szCs w:val="24"/>
          <w:lang w:eastAsia="ru-RU"/>
        </w:rPr>
        <w:t>ВЛ-10кВ "Наумовка" - ТП-1002»</w:t>
      </w:r>
      <w:r w:rsidR="00D23C9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7FCE22AF" w14:textId="2FCCAAFA" w:rsidR="009509B6" w:rsidRDefault="00013089" w:rsidP="00337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июне 2023</w:t>
      </w:r>
      <w:r w:rsidR="00591C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76735">
        <w:rPr>
          <w:rFonts w:ascii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Ро</w:t>
      </w:r>
      <w:r w:rsidR="00591CF9">
        <w:rPr>
          <w:rFonts w:ascii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сельхознадзор направленно заявление об использовании земельного участка в целях охраны, защиты воспроизводства лесов, расположенных на землях сельскохозяйственного назначения. </w:t>
      </w:r>
      <w:r w:rsidR="00376735">
        <w:rPr>
          <w:rFonts w:ascii="Times New Roman" w:hAnsi="Times New Roman" w:cs="Times New Roman"/>
          <w:sz w:val="24"/>
          <w:szCs w:val="24"/>
          <w:lang w:eastAsia="ru-RU"/>
        </w:rPr>
        <w:t>30 ноября 2023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76735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  <w:r w:rsidR="00874886">
        <w:rPr>
          <w:rFonts w:ascii="Times New Roman" w:hAnsi="Times New Roman" w:cs="Times New Roman"/>
          <w:sz w:val="24"/>
          <w:szCs w:val="24"/>
          <w:lang w:eastAsia="ru-RU"/>
        </w:rPr>
        <w:t xml:space="preserve">состоялось заседание Межведомственной комиссии </w:t>
      </w:r>
      <w:r w:rsidR="00376735">
        <w:rPr>
          <w:rFonts w:ascii="Times New Roman" w:hAnsi="Times New Roman" w:cs="Times New Roman"/>
          <w:sz w:val="24"/>
          <w:szCs w:val="24"/>
          <w:lang w:eastAsia="ru-RU"/>
        </w:rPr>
        <w:t>по рассмотрению данного заявления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t xml:space="preserve">, по результатам которого 04 декабря 2023 г. получено </w:t>
      </w:r>
      <w:r w:rsidR="00376735">
        <w:rPr>
          <w:rFonts w:ascii="Times New Roman" w:hAnsi="Times New Roman" w:cs="Times New Roman"/>
          <w:sz w:val="24"/>
          <w:szCs w:val="24"/>
          <w:lang w:eastAsia="ru-RU"/>
        </w:rPr>
        <w:t>экспертно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376735">
        <w:rPr>
          <w:rFonts w:ascii="Times New Roman" w:hAnsi="Times New Roman" w:cs="Times New Roman"/>
          <w:sz w:val="24"/>
          <w:szCs w:val="24"/>
          <w:lang w:eastAsia="ru-RU"/>
        </w:rPr>
        <w:t xml:space="preserve"> заключени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337DDC" w:rsidRPr="00337DD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t xml:space="preserve">о том, что использование данных земельных участков 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br/>
        <w:t>не представляется возможным.</w:t>
      </w:r>
      <w:r w:rsidR="003767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2F06485" w14:textId="2646C886" w:rsidR="00FD5DC5" w:rsidRPr="004504FE" w:rsidRDefault="00AB424B" w:rsidP="003767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настоящее время 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 xml:space="preserve">продолжается поиск законного основания для </w:t>
      </w:r>
      <w:r>
        <w:rPr>
          <w:rFonts w:ascii="Times New Roman" w:hAnsi="Times New Roman" w:cs="Times New Roman"/>
          <w:sz w:val="24"/>
          <w:szCs w:val="24"/>
          <w:lang w:eastAsia="ru-RU"/>
        </w:rPr>
        <w:t>сноса деревьев</w:t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9509B6">
        <w:rPr>
          <w:rFonts w:ascii="Times New Roman" w:hAnsi="Times New Roman" w:cs="Times New Roman"/>
          <w:sz w:val="24"/>
          <w:szCs w:val="24"/>
          <w:lang w:eastAsia="ru-RU"/>
        </w:rPr>
        <w:t>на земельных участках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30CAAEF4" w14:textId="0E53AAE0" w:rsidR="00D23C9D" w:rsidRDefault="00AB424B" w:rsidP="009509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t xml:space="preserve"> связи с отсутствием возможности получить разрешение на использование земельных участков</w:t>
      </w:r>
      <w:r>
        <w:rPr>
          <w:rFonts w:ascii="Times New Roman" w:hAnsi="Times New Roman" w:cs="Times New Roman"/>
          <w:sz w:val="24"/>
          <w:szCs w:val="24"/>
          <w:lang w:eastAsia="ru-RU"/>
        </w:rPr>
        <w:t>, и</w:t>
      </w:r>
      <w:r w:rsidR="00FD5DC5" w:rsidRPr="00526746">
        <w:rPr>
          <w:rFonts w:ascii="Times New Roman" w:hAnsi="Times New Roman" w:cs="Times New Roman"/>
          <w:sz w:val="24"/>
          <w:szCs w:val="24"/>
          <w:lang w:eastAsia="ru-RU"/>
        </w:rPr>
        <w:t xml:space="preserve">нвестиционный проект </w:t>
      </w:r>
      <w:r w:rsidR="00337DDC">
        <w:rPr>
          <w:rFonts w:ascii="Times New Roman" w:hAnsi="Times New Roman" w:cs="Times New Roman"/>
          <w:sz w:val="24"/>
          <w:szCs w:val="24"/>
          <w:lang w:eastAsia="ru-RU"/>
        </w:rPr>
        <w:t xml:space="preserve">не был </w:t>
      </w:r>
      <w:r w:rsidR="00FD5DC5" w:rsidRPr="00526746">
        <w:rPr>
          <w:rFonts w:ascii="Times New Roman" w:hAnsi="Times New Roman" w:cs="Times New Roman"/>
          <w:sz w:val="24"/>
          <w:szCs w:val="24"/>
          <w:lang w:eastAsia="ru-RU"/>
        </w:rPr>
        <w:t>реализован в полном объеме. При формировании проекта корректировки инвестиционной программы на 202</w:t>
      </w:r>
      <w:r w:rsidR="00FD5DC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D23C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D5DC5" w:rsidRPr="00526746">
        <w:rPr>
          <w:rFonts w:ascii="Times New Roman" w:hAnsi="Times New Roman" w:cs="Times New Roman"/>
          <w:sz w:val="24"/>
          <w:szCs w:val="24"/>
          <w:lang w:eastAsia="ru-RU"/>
        </w:rPr>
        <w:t>г, предусмотрено продолжение реализации данного</w:t>
      </w:r>
      <w:r w:rsidR="00FD5DC5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 и ввод</w:t>
      </w:r>
      <w:r w:rsidR="006E0A55">
        <w:rPr>
          <w:rFonts w:ascii="Times New Roman" w:hAnsi="Times New Roman" w:cs="Times New Roman"/>
          <w:sz w:val="24"/>
          <w:szCs w:val="24"/>
          <w:lang w:eastAsia="ru-RU"/>
        </w:rPr>
        <w:t xml:space="preserve"> объекта</w:t>
      </w:r>
      <w:r w:rsidR="00FD5DC5">
        <w:rPr>
          <w:rFonts w:ascii="Times New Roman" w:hAnsi="Times New Roman" w:cs="Times New Roman"/>
          <w:sz w:val="24"/>
          <w:szCs w:val="24"/>
          <w:lang w:eastAsia="ru-RU"/>
        </w:rPr>
        <w:t xml:space="preserve"> в эксплуатацию.</w:t>
      </w:r>
    </w:p>
    <w:p w14:paraId="6AA68175" w14:textId="77777777" w:rsidR="00D23C9D" w:rsidRPr="004504FE" w:rsidRDefault="00D23C9D" w:rsidP="004504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AD664FE" w14:textId="6CAA0DBF" w:rsidR="00F91E2F" w:rsidRDefault="00BA2331" w:rsidP="00BA2331">
      <w:pPr>
        <w:pStyle w:val="ac"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2. </w:t>
      </w:r>
      <w:r w:rsidR="000028A1" w:rsidRPr="000028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</w:t>
      </w:r>
      <w:r w:rsidR="004F75B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еконструкция распределительного</w:t>
      </w:r>
      <w:r w:rsidR="000028A1" w:rsidRPr="000028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устройства 10 кВ 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0028A1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N</w:t>
      </w:r>
      <w:r w:rsidR="000028A1" w:rsidRPr="000028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_004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181D81EE" w14:textId="50154F55" w:rsidR="00756607" w:rsidRPr="003429FF" w:rsidRDefault="00D645AD" w:rsidP="000B4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56607" w:rsidRPr="003429FF">
        <w:rPr>
          <w:rFonts w:ascii="Times New Roman" w:hAnsi="Times New Roman" w:cs="Times New Roman"/>
          <w:sz w:val="24"/>
          <w:szCs w:val="24"/>
        </w:rPr>
        <w:t>ыполнены работы по установке комплектных распределительных шкафов (КРУ) типа Etalon с вакуумными выключателями в количестве 3 штук, выпускаемых производственным объединением ООО «ТавридаЭлектрик».</w:t>
      </w:r>
      <w:r w:rsidR="00756607" w:rsidRPr="0034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4F2FC82C" w14:textId="77777777" w:rsidR="006E0A55" w:rsidRDefault="00756607" w:rsidP="000B41CB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429FF">
        <w:rPr>
          <w:rFonts w:ascii="Times New Roman" w:hAnsi="Times New Roman" w:cs="Times New Roman"/>
          <w:sz w:val="24"/>
          <w:szCs w:val="24"/>
        </w:rPr>
        <w:t xml:space="preserve">Сумма финансирования инвестиционного проекта утверждена в размере 4,953 млн.руб. </w:t>
      </w:r>
    </w:p>
    <w:p w14:paraId="33E389BF" w14:textId="6B08E02F" w:rsidR="00756607" w:rsidRPr="003429FF" w:rsidRDefault="00756607" w:rsidP="006E0A5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29FF">
        <w:rPr>
          <w:rFonts w:ascii="Times New Roman" w:hAnsi="Times New Roman" w:cs="Times New Roman"/>
          <w:sz w:val="24"/>
          <w:szCs w:val="24"/>
        </w:rPr>
        <w:t xml:space="preserve">Фактические затраты на реализацию данного инвестиционного проекта составили </w:t>
      </w:r>
      <w:r w:rsidR="006E0A5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504FE">
        <w:rPr>
          <w:rFonts w:ascii="Times New Roman" w:hAnsi="Times New Roman" w:cs="Times New Roman"/>
          <w:sz w:val="24"/>
          <w:szCs w:val="24"/>
        </w:rPr>
        <w:t>4,811</w:t>
      </w:r>
      <w:r w:rsidRPr="003429FF">
        <w:rPr>
          <w:rFonts w:ascii="Times New Roman" w:hAnsi="Times New Roman" w:cs="Times New Roman"/>
          <w:sz w:val="24"/>
          <w:szCs w:val="24"/>
        </w:rPr>
        <w:t xml:space="preserve"> млн. руб. </w:t>
      </w:r>
    </w:p>
    <w:p w14:paraId="79B4CC05" w14:textId="046E7247" w:rsidR="004504FE" w:rsidRDefault="00756607" w:rsidP="004504F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4FE">
        <w:rPr>
          <w:rFonts w:ascii="Times New Roman" w:hAnsi="Times New Roman" w:cs="Times New Roman"/>
          <w:sz w:val="24"/>
          <w:szCs w:val="24"/>
        </w:rPr>
        <w:t xml:space="preserve">Отклонение суммы фактических затрат от плана составило </w:t>
      </w:r>
      <w:r w:rsidR="006E0A55">
        <w:rPr>
          <w:rFonts w:ascii="Times New Roman" w:hAnsi="Times New Roman" w:cs="Times New Roman"/>
          <w:sz w:val="24"/>
          <w:szCs w:val="24"/>
        </w:rPr>
        <w:t xml:space="preserve">- </w:t>
      </w:r>
      <w:r w:rsidR="004504FE" w:rsidRPr="004504FE">
        <w:rPr>
          <w:rFonts w:ascii="Times New Roman" w:hAnsi="Times New Roman" w:cs="Times New Roman"/>
          <w:sz w:val="24"/>
          <w:szCs w:val="24"/>
        </w:rPr>
        <w:t>0,142</w:t>
      </w:r>
      <w:r w:rsidRPr="004504FE">
        <w:rPr>
          <w:rFonts w:ascii="Times New Roman" w:hAnsi="Times New Roman" w:cs="Times New Roman"/>
          <w:sz w:val="24"/>
          <w:szCs w:val="24"/>
        </w:rPr>
        <w:t xml:space="preserve"> тыс. руб. (</w:t>
      </w:r>
      <w:r w:rsidR="00D3057A">
        <w:rPr>
          <w:rFonts w:ascii="Times New Roman" w:hAnsi="Times New Roman" w:cs="Times New Roman"/>
          <w:sz w:val="24"/>
          <w:szCs w:val="24"/>
        </w:rPr>
        <w:t>3</w:t>
      </w:r>
      <w:r w:rsidRPr="004504FE">
        <w:rPr>
          <w:rFonts w:ascii="Times New Roman" w:hAnsi="Times New Roman" w:cs="Times New Roman"/>
          <w:sz w:val="24"/>
          <w:szCs w:val="24"/>
        </w:rPr>
        <w:t>%), в том числе:</w:t>
      </w:r>
      <w:r w:rsidR="004504FE" w:rsidRPr="004504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6975E" w14:textId="5EAA1536" w:rsidR="00D3057A" w:rsidRPr="005F2725" w:rsidRDefault="00D3057A" w:rsidP="00D305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- затраты на приобретение </w:t>
      </w:r>
      <w:r>
        <w:rPr>
          <w:rFonts w:ascii="Times New Roman" w:hAnsi="Times New Roman" w:cs="Times New Roman"/>
          <w:sz w:val="24"/>
          <w:szCs w:val="24"/>
          <w:lang w:eastAsia="ru-RU"/>
        </w:rPr>
        <w:t>оборудования</w:t>
      </w: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 сократились на 0,</w:t>
      </w:r>
      <w:r>
        <w:rPr>
          <w:rFonts w:ascii="Times New Roman" w:hAnsi="Times New Roman" w:cs="Times New Roman"/>
          <w:sz w:val="24"/>
          <w:szCs w:val="24"/>
          <w:lang w:eastAsia="ru-RU"/>
        </w:rPr>
        <w:t>812</w:t>
      </w: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(</w:t>
      </w:r>
      <w:r>
        <w:rPr>
          <w:rFonts w:ascii="Times New Roman" w:hAnsi="Times New Roman" w:cs="Times New Roman"/>
          <w:sz w:val="24"/>
          <w:szCs w:val="24"/>
          <w:lang w:eastAsia="ru-RU"/>
        </w:rPr>
        <w:t>18</w:t>
      </w: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 %)</w:t>
      </w:r>
      <w:r w:rsidRPr="005F2725">
        <w:rPr>
          <w:rFonts w:ascii="Times New Roman" w:hAnsi="Times New Roman" w:cs="Times New Roman"/>
          <w:sz w:val="24"/>
          <w:szCs w:val="24"/>
          <w:lang w:eastAsia="ru-RU"/>
        </w:rPr>
        <w:t xml:space="preserve"> за счет проведения закупочных процедур;</w:t>
      </w:r>
    </w:p>
    <w:p w14:paraId="5579B1F6" w14:textId="7DA5DD2B" w:rsidR="00D3057A" w:rsidRPr="004B4620" w:rsidRDefault="00D3057A" w:rsidP="00D305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4B4620">
        <w:rPr>
          <w:rFonts w:ascii="Times New Roman" w:hAnsi="Times New Roman" w:cs="Times New Roman"/>
          <w:sz w:val="24"/>
          <w:szCs w:val="24"/>
          <w:lang w:eastAsia="ru-RU"/>
        </w:rPr>
        <w:t>затраты на заработную плату увеличились на 0,312млн. руб. (158 %);</w:t>
      </w:r>
    </w:p>
    <w:p w14:paraId="38AD08C7" w14:textId="2B6F14FA" w:rsidR="00D3057A" w:rsidRPr="004B4620" w:rsidRDefault="00D3057A" w:rsidP="00D305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4620">
        <w:rPr>
          <w:rFonts w:ascii="Times New Roman" w:hAnsi="Times New Roman" w:cs="Times New Roman"/>
          <w:sz w:val="24"/>
          <w:szCs w:val="24"/>
          <w:lang w:eastAsia="ru-RU"/>
        </w:rPr>
        <w:t>- затраты на транспортные расходы увеличились на 0,059 млн. руб. (4090 %);</w:t>
      </w:r>
    </w:p>
    <w:p w14:paraId="61368F09" w14:textId="695A9F54" w:rsidR="00D3057A" w:rsidRPr="00184BA1" w:rsidRDefault="00D3057A" w:rsidP="00D3057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4504FE">
        <w:rPr>
          <w:rFonts w:ascii="Times New Roman" w:hAnsi="Times New Roman" w:cs="Times New Roman"/>
          <w:sz w:val="24"/>
          <w:szCs w:val="24"/>
          <w:lang w:eastAsia="ru-RU"/>
        </w:rPr>
        <w:t xml:space="preserve">прочие расходы </w:t>
      </w:r>
      <w:r w:rsidRPr="00184BA1">
        <w:rPr>
          <w:rFonts w:ascii="Times New Roman" w:hAnsi="Times New Roman" w:cs="Times New Roman"/>
          <w:sz w:val="24"/>
          <w:szCs w:val="24"/>
          <w:lang w:eastAsia="ru-RU"/>
        </w:rPr>
        <w:t>увеличились на 0,</w:t>
      </w:r>
      <w:r>
        <w:rPr>
          <w:rFonts w:ascii="Times New Roman" w:hAnsi="Times New Roman" w:cs="Times New Roman"/>
          <w:sz w:val="24"/>
          <w:szCs w:val="24"/>
          <w:lang w:eastAsia="ru-RU"/>
        </w:rPr>
        <w:t>299</w:t>
      </w: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eastAsia="ru-RU"/>
        </w:rPr>
        <w:t>199</w:t>
      </w:r>
      <w:r w:rsidRPr="00184BA1">
        <w:rPr>
          <w:rFonts w:ascii="Times New Roman" w:hAnsi="Times New Roman" w:cs="Times New Roman"/>
          <w:sz w:val="24"/>
          <w:szCs w:val="24"/>
          <w:lang w:eastAsia="ru-RU"/>
        </w:rPr>
        <w:t xml:space="preserve"> %).</w:t>
      </w:r>
    </w:p>
    <w:p w14:paraId="1FDA44F4" w14:textId="50726789" w:rsidR="00756607" w:rsidRDefault="00642641" w:rsidP="00005682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Таблица №3</w:t>
      </w:r>
    </w:p>
    <w:tbl>
      <w:tblPr>
        <w:tblW w:w="1030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82"/>
        <w:gridCol w:w="773"/>
        <w:gridCol w:w="1701"/>
        <w:gridCol w:w="708"/>
        <w:gridCol w:w="709"/>
        <w:gridCol w:w="709"/>
        <w:gridCol w:w="709"/>
        <w:gridCol w:w="803"/>
        <w:gridCol w:w="898"/>
        <w:gridCol w:w="857"/>
        <w:gridCol w:w="844"/>
        <w:gridCol w:w="815"/>
      </w:tblGrid>
      <w:tr w:rsidR="00D73D6E" w:rsidRPr="00D73D6E" w14:paraId="5E68C89B" w14:textId="77777777" w:rsidTr="00005682">
        <w:trPr>
          <w:trHeight w:val="525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BCC5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9A7A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EF2E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AA64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850F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цена, млн.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7C46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вложения, млн. руб.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4B98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млн. руб.</w:t>
            </w:r>
          </w:p>
        </w:tc>
      </w:tr>
      <w:tr w:rsidR="00005682" w:rsidRPr="00D73D6E" w14:paraId="53C9AB8C" w14:textId="77777777" w:rsidTr="00005682">
        <w:trPr>
          <w:trHeight w:val="255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E4B999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B113E1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54446D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F173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9953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E91A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967C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FF9E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31E1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6AA3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6F09F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за счет</w:t>
            </w:r>
          </w:p>
        </w:tc>
      </w:tr>
      <w:tr w:rsidR="00005682" w:rsidRPr="00D73D6E" w14:paraId="4AB5BA15" w14:textId="77777777" w:rsidTr="00005682">
        <w:trPr>
          <w:trHeight w:val="480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C70501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17F94A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C36485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F43DF3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F96207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327CB7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E7279C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E76F2D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A0F394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AD539F" w14:textId="77777777" w:rsidR="00D73D6E" w:rsidRPr="00D73D6E" w:rsidRDefault="00D73D6E" w:rsidP="00D73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F951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объемов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6A52" w14:textId="77777777" w:rsidR="00D73D6E" w:rsidRPr="00D73D6E" w:rsidRDefault="00D73D6E" w:rsidP="00D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ср. цены</w:t>
            </w:r>
          </w:p>
        </w:tc>
      </w:tr>
      <w:tr w:rsidR="00005682" w:rsidRPr="00D73D6E" w14:paraId="2FC20D77" w14:textId="77777777" w:rsidTr="00005682">
        <w:trPr>
          <w:trHeight w:val="17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1CD38" w14:textId="64169A90" w:rsidR="00005682" w:rsidRPr="00D73D6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A4C0" w14:textId="3A3DFC9D" w:rsidR="00005682" w:rsidRPr="00D73D6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378F" w14:textId="7710E228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352AD" w14:textId="5DC1118A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75A4" w14:textId="52CAC275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D04D" w14:textId="4792EEDA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487" w14:textId="6AE1EDB2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F75D7" w14:textId="7868B0F5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88A41" w14:textId="6359AB66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AE97" w14:textId="021166C3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9B90" w14:textId="70A0003B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D2CD" w14:textId="4535DCE2" w:rsidR="00005682" w:rsidRPr="004504FE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005682" w:rsidRPr="00D73D6E" w14:paraId="11B792AF" w14:textId="77777777" w:rsidTr="001102EC">
        <w:trPr>
          <w:trHeight w:val="7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9FDB" w14:textId="77777777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616F" w14:textId="73280A6A" w:rsidR="004504FE" w:rsidRPr="00D73D6E" w:rsidRDefault="004504FE" w:rsidP="0011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73D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73D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C71A" w14:textId="7E55F786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конструкция распределительного </w:t>
            </w: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</w:t>
            </w:r>
            <w:r w:rsidR="00950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тройства 10 кВ </w:t>
            </w: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(N_004)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F9F3" w14:textId="52F5031B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C063" w14:textId="35EE51B1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F5907" w14:textId="084B9E1C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2AD3" w14:textId="2ACA96CC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B2ACDB" w14:textId="7EA14CB7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4,953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1CFC" w14:textId="2D43230C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4,811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B7B4" w14:textId="4FDB0A44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-0,142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4B29" w14:textId="3BF79213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E2468" w14:textId="0F9CA961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42530345" w14:textId="77777777" w:rsidTr="0000568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0270" w14:textId="77777777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6BBD" w14:textId="77777777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FE77" w14:textId="004AA033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D5AD" w14:textId="2A3E2445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1B66" w14:textId="48BBC53E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5F1D2" w14:textId="705FB958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ACFFF" w14:textId="4476FA8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BA20CA" w14:textId="7C77E5A9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8CDF" w14:textId="3EF231A5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1649" w14:textId="21B08E81" w:rsidR="004504FE" w:rsidRPr="004504FE" w:rsidRDefault="00D3057A" w:rsidP="00D3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="004504FE"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CF19" w14:textId="65228781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F774" w14:textId="5EE8D83B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1E90" w:rsidRPr="00D73D6E" w14:paraId="37DBCFEA" w14:textId="77777777" w:rsidTr="00723817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AD68" w14:textId="77777777" w:rsidR="007C1E90" w:rsidRPr="00D73D6E" w:rsidRDefault="007C1E90" w:rsidP="007C1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2939" w14:textId="77777777" w:rsidR="007C1E90" w:rsidRPr="004504FE" w:rsidRDefault="007C1E90" w:rsidP="007C1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4639E" w14:textId="7A906B3B" w:rsidR="007C1E90" w:rsidRPr="004504FE" w:rsidRDefault="007C1E90" w:rsidP="007C1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A486" w14:textId="257E7F68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99E6" w14:textId="3C7BAF52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D1B7" w14:textId="0D189802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260F" w14:textId="34078391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10D95A" w14:textId="291980AD" w:rsidR="007C1E90" w:rsidRPr="00D73D6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4,604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2B9D" w14:textId="4E4CABF8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3,792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D850" w14:textId="114AA77E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4A54" w14:textId="361051E7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6D7A" w14:textId="751073C0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-0,812</w:t>
            </w:r>
          </w:p>
        </w:tc>
      </w:tr>
      <w:tr w:rsidR="007C1E90" w:rsidRPr="00D73D6E" w14:paraId="3A89820C" w14:textId="77777777" w:rsidTr="00723817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21BF" w14:textId="77777777" w:rsidR="007C1E90" w:rsidRPr="00D73D6E" w:rsidRDefault="007C1E90" w:rsidP="007C1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58C8" w14:textId="77777777" w:rsidR="007C1E90" w:rsidRPr="004504FE" w:rsidRDefault="007C1E90" w:rsidP="007C1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B391" w14:textId="6EB90E58" w:rsidR="007C1E90" w:rsidRPr="00D73D6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A362" w14:textId="52DDEB42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BB0B" w14:textId="0D5BF98F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A8A09" w14:textId="33F2F412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E4A79" w14:textId="70B6FEB2" w:rsidR="007C1E90" w:rsidRPr="004504FE" w:rsidRDefault="007C1E90" w:rsidP="007C1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EBB735" w14:textId="74030678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4F62" w14:textId="58A1FE45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485B" w14:textId="7A5E87DA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982A" w14:textId="049BEA5D" w:rsidR="007C1E90" w:rsidRPr="004504FE" w:rsidRDefault="007C1E90" w:rsidP="007C1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336" w14:textId="54F8765B" w:rsidR="007C1E90" w:rsidRPr="004504FE" w:rsidRDefault="007C1E90" w:rsidP="00BA2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BA23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D1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05682" w:rsidRPr="00D73D6E" w14:paraId="360B68CE" w14:textId="77777777" w:rsidTr="00005682">
        <w:trPr>
          <w:trHeight w:val="51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8276" w14:textId="77777777" w:rsidR="004504FE" w:rsidRPr="00D73D6E" w:rsidRDefault="004504FE" w:rsidP="004504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DF1B" w14:textId="7777777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DA69" w14:textId="6BAF501E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D28D" w14:textId="2F7AFE21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2DFB" w14:textId="28928995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F052" w14:textId="6DC36954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3042" w14:textId="06F592D6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55634" w14:textId="5294D8FA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D70B" w14:textId="5A79E0D6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85C7" w14:textId="4AD7543F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19C1" w14:textId="2AB13777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E1A0" w14:textId="6641CDF8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3BA4D6F8" w14:textId="77777777" w:rsidTr="0000568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6AB8" w14:textId="77777777" w:rsidR="004504FE" w:rsidRPr="00D73D6E" w:rsidRDefault="004504FE" w:rsidP="004504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0469" w14:textId="7777777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1BD2" w14:textId="3C549187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FB70" w14:textId="5B3091B0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E1B5" w14:textId="6E76AD4E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DDC8" w14:textId="09D83C9B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1367" w14:textId="712B3229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6B36C7" w14:textId="54013325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3A66" w14:textId="0F0C06F6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272E" w14:textId="178EC1A4" w:rsidR="004504FE" w:rsidRPr="004504FE" w:rsidRDefault="004504FE" w:rsidP="00D3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4090%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FE87" w14:textId="2485FF9C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73B0" w14:textId="30559F2E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39D02F67" w14:textId="77777777" w:rsidTr="00005682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E028" w14:textId="77777777" w:rsidR="004504FE" w:rsidRPr="00D73D6E" w:rsidRDefault="004504FE" w:rsidP="004504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35D3" w14:textId="7777777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AA94" w14:textId="1F19C2E1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E22E" w14:textId="10A56E59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E6A2" w14:textId="18388C8E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D295" w14:textId="38FB378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E702D" w14:textId="1E09B702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624437" w14:textId="28C29D78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FD1F7" w14:textId="56834996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6BE5B" w14:textId="095D0127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89CB" w14:textId="76A83831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F753" w14:textId="1B2919E3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1CC2A5ED" w14:textId="77777777" w:rsidTr="004B4620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4CD3" w14:textId="77777777" w:rsidR="004504FE" w:rsidRPr="00D73D6E" w:rsidRDefault="004504FE" w:rsidP="004504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FC4A" w14:textId="7777777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8138" w14:textId="3E1553D1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2620" w14:textId="6FFF3901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58DE" w14:textId="461FFA2F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FBCF" w14:textId="160E9F43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C391F" w14:textId="0F3E106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B83D17" w14:textId="5E93039B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C8B9A" w14:textId="5DEED2C1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44A2B" w14:textId="5AA76567" w:rsidR="004504FE" w:rsidRPr="004504FE" w:rsidRDefault="004504FE" w:rsidP="00D3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158%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2870" w14:textId="6D943FA9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4235" w14:textId="20B2B24D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4437D80B" w14:textId="77777777" w:rsidTr="004B4620">
        <w:trPr>
          <w:trHeight w:val="25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E7BC" w14:textId="77777777" w:rsidR="004504FE" w:rsidRPr="00D73D6E" w:rsidRDefault="004504FE" w:rsidP="004504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F842" w14:textId="7777777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B11A" w14:textId="174C9E0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03F7" w14:textId="398AE645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0C8B" w14:textId="37D7D91C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2D67" w14:textId="108D1A98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9A63" w14:textId="4FAE9178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C6BD3A" w14:textId="294AEB27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63E40" w14:textId="456D643B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0,449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EF18B" w14:textId="09BCF9B6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0,299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4899" w14:textId="594EFDD1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ED06" w14:textId="400B7F56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05AF78E9" w14:textId="77777777" w:rsidTr="004B4620">
        <w:trPr>
          <w:trHeight w:val="25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082C" w14:textId="77777777" w:rsidR="004504FE" w:rsidRPr="00D73D6E" w:rsidRDefault="004504FE" w:rsidP="004504F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4239" w14:textId="7777777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4E10" w14:textId="49787760" w:rsidR="004504FE" w:rsidRPr="00D73D6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8EFC" w14:textId="654351B9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24DA" w14:textId="249003A7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87BA" w14:textId="56198533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BDD1" w14:textId="27F12108" w:rsidR="004504FE" w:rsidRPr="004504FE" w:rsidRDefault="004504FE" w:rsidP="0045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BCD32" w14:textId="00D0AEB5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BE1F1" w14:textId="68676B85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787CF" w14:textId="62E9FC6E" w:rsidR="004504FE" w:rsidRPr="004504FE" w:rsidRDefault="004504FE" w:rsidP="00D30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199%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DEF3" w14:textId="75CDFDC6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E671" w14:textId="2548A38C" w:rsidR="004504FE" w:rsidRPr="004504FE" w:rsidRDefault="004504FE" w:rsidP="00450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4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C91DD47" w14:textId="77777777" w:rsidR="00C63DFB" w:rsidRDefault="00C63DFB" w:rsidP="00C63DF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76A1AC6" w14:textId="02E2EFEC" w:rsidR="00C63DFB" w:rsidRPr="001A67F5" w:rsidRDefault="00C63DFB" w:rsidP="00C63DF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>Инвестиционный проект реализован</w:t>
      </w:r>
      <w:r w:rsidRPr="00925D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>в полном объеме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, оборудование поставлено на учет как основное средство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введено в эксплуатацию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A67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448AA424" w14:textId="77777777" w:rsidR="00756607" w:rsidRPr="00756607" w:rsidRDefault="00756607" w:rsidP="007566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0F7C82F" w14:textId="77777777" w:rsidR="004C66E1" w:rsidRDefault="004C66E1" w:rsidP="00321946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CC77025" w14:textId="77777777" w:rsidR="004C66E1" w:rsidRDefault="004C66E1" w:rsidP="00321946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3B1EB1A" w14:textId="746F94C1" w:rsidR="00F91E2F" w:rsidRDefault="00321946" w:rsidP="00321946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3. </w:t>
      </w:r>
      <w:r w:rsidR="000028A1" w:rsidRPr="000028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Модернизация распределительных подстанций (замена масляных выключателей на </w:t>
      </w:r>
      <w:r w:rsidR="003429FF" w:rsidRPr="000028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вакуумные</w:t>
      </w:r>
      <w:r w:rsidR="000028A1" w:rsidRPr="000028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, замена релейной защиты) 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0028A1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M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006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04E12C90" w14:textId="45E770E2" w:rsidR="001A248D" w:rsidRDefault="0062180D" w:rsidP="000B41CB">
      <w:pPr>
        <w:pStyle w:val="ad"/>
        <w:ind w:firstLine="851"/>
      </w:pPr>
      <w:bookmarkStart w:id="0" w:name="_Hlk146807907"/>
      <w:r>
        <w:t>В</w:t>
      </w:r>
      <w:r w:rsidR="001A248D" w:rsidRPr="003429FF">
        <w:t>ыполнены работы по</w:t>
      </w:r>
      <w:bookmarkEnd w:id="0"/>
      <w:r w:rsidR="001A248D" w:rsidRPr="008A62A0">
        <w:t xml:space="preserve"> </w:t>
      </w:r>
      <w:r w:rsidR="001A248D">
        <w:t xml:space="preserve">модернизации оборудования </w:t>
      </w:r>
      <w:r w:rsidR="001A248D" w:rsidRPr="008A62A0">
        <w:t>на ГПП-70</w:t>
      </w:r>
      <w:r w:rsidR="001A248D">
        <w:t>1</w:t>
      </w:r>
      <w:r w:rsidR="004C66E1">
        <w:t>, произведена з</w:t>
      </w:r>
      <w:r>
        <w:t>амен</w:t>
      </w:r>
      <w:r w:rsidR="004C66E1">
        <w:t>а</w:t>
      </w:r>
      <w:r w:rsidR="001A248D">
        <w:t xml:space="preserve"> масле</w:t>
      </w:r>
      <w:r w:rsidR="004C66E1">
        <w:t>н</w:t>
      </w:r>
      <w:r w:rsidR="001A248D">
        <w:t>ы</w:t>
      </w:r>
      <w:r w:rsidR="004C66E1">
        <w:t>х</w:t>
      </w:r>
      <w:r w:rsidR="001A248D">
        <w:t xml:space="preserve"> выключатели </w:t>
      </w:r>
      <w:r>
        <w:t>на вакуумные</w:t>
      </w:r>
      <w:r w:rsidR="001A248D" w:rsidRPr="008A62A0">
        <w:t xml:space="preserve"> </w:t>
      </w:r>
      <w:r w:rsidR="001A248D">
        <w:t>с</w:t>
      </w:r>
      <w:r w:rsidR="001A248D" w:rsidRPr="008A62A0">
        <w:t xml:space="preserve"> </w:t>
      </w:r>
      <w:r w:rsidR="001A248D">
        <w:t xml:space="preserve">установкой </w:t>
      </w:r>
      <w:r w:rsidR="001A248D" w:rsidRPr="008A62A0">
        <w:t>микропроцессорн</w:t>
      </w:r>
      <w:r w:rsidR="001A248D">
        <w:t>ого</w:t>
      </w:r>
      <w:r w:rsidR="001A248D" w:rsidRPr="008A62A0">
        <w:t xml:space="preserve"> блок</w:t>
      </w:r>
      <w:r w:rsidR="001A248D">
        <w:t>а</w:t>
      </w:r>
      <w:r w:rsidR="001A248D" w:rsidRPr="008A62A0">
        <w:t xml:space="preserve"> защиты </w:t>
      </w:r>
      <w:r w:rsidR="004C66E1">
        <w:t xml:space="preserve">в количестве </w:t>
      </w:r>
      <w:r w:rsidR="006E3050">
        <w:t>1</w:t>
      </w:r>
      <w:r w:rsidR="006F2FE8">
        <w:t>6</w:t>
      </w:r>
      <w:r w:rsidR="001A248D" w:rsidRPr="008A62A0">
        <w:t xml:space="preserve"> шт.</w:t>
      </w:r>
    </w:p>
    <w:p w14:paraId="46BB7D6E" w14:textId="63D8E50D" w:rsidR="00EC124A" w:rsidRPr="00EC124A" w:rsidRDefault="00EC124A" w:rsidP="00EC124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3FC8">
        <w:rPr>
          <w:rFonts w:ascii="Times New Roman" w:hAnsi="Times New Roman" w:cs="Times New Roman"/>
          <w:sz w:val="24"/>
          <w:szCs w:val="24"/>
        </w:rPr>
        <w:t xml:space="preserve">Сумма финансирования инвестиционного проекта утверждена в размере </w:t>
      </w:r>
      <w:r w:rsidRPr="001A248D">
        <w:rPr>
          <w:rFonts w:ascii="Times New Roman" w:hAnsi="Times New Roman" w:cs="Times New Roman"/>
          <w:sz w:val="24"/>
          <w:szCs w:val="24"/>
        </w:rPr>
        <w:t>16,450</w:t>
      </w:r>
      <w:r>
        <w:t xml:space="preserve"> </w:t>
      </w:r>
      <w:r w:rsidRPr="00503FC8">
        <w:rPr>
          <w:rFonts w:ascii="Times New Roman" w:hAnsi="Times New Roman" w:cs="Times New Roman"/>
          <w:sz w:val="24"/>
          <w:szCs w:val="24"/>
        </w:rPr>
        <w:t xml:space="preserve">млн.руб. </w:t>
      </w:r>
    </w:p>
    <w:p w14:paraId="6094053B" w14:textId="60178CF3" w:rsidR="006E0A55" w:rsidRDefault="006E0A55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Фактические затраты составили - </w:t>
      </w:r>
      <w:r w:rsidRPr="001A248D">
        <w:rPr>
          <w:rFonts w:ascii="Times New Roman" w:hAnsi="Times New Roman" w:cs="Times New Roman"/>
          <w:sz w:val="24"/>
          <w:szCs w:val="24"/>
        </w:rPr>
        <w:t>16,450</w:t>
      </w:r>
      <w:r>
        <w:t xml:space="preserve"> </w:t>
      </w:r>
      <w:r w:rsidR="001102EC">
        <w:rPr>
          <w:rFonts w:ascii="Times New Roman" w:hAnsi="Times New Roman" w:cs="Times New Roman"/>
          <w:sz w:val="24"/>
          <w:szCs w:val="24"/>
          <w:lang w:eastAsia="ru-RU"/>
        </w:rPr>
        <w:t>млн. руб</w:t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0008C24" w14:textId="020B1E74" w:rsidR="00EC124A" w:rsidRDefault="00EC124A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Отклонений нет.</w:t>
      </w:r>
    </w:p>
    <w:p w14:paraId="31325044" w14:textId="5AE27414" w:rsidR="002601A8" w:rsidRDefault="00166898" w:rsidP="009509B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Часть и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>нвестиционн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  <w:lang w:eastAsia="ru-RU"/>
        </w:rPr>
        <w:t>а,</w:t>
      </w:r>
      <w:r w:rsidR="001A248D" w:rsidRPr="0034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A248D">
        <w:rPr>
          <w:rFonts w:ascii="Times New Roman" w:hAnsi="Times New Roman" w:cs="Times New Roman"/>
          <w:sz w:val="24"/>
          <w:szCs w:val="24"/>
          <w:lang w:eastAsia="ru-RU"/>
        </w:rPr>
        <w:t>запланированная на 2023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A248D"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="004C66E1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выполнена в полном объеме. </w:t>
      </w:r>
      <w:r w:rsidR="001A248D">
        <w:rPr>
          <w:rFonts w:ascii="Times New Roman" w:hAnsi="Times New Roman" w:cs="Times New Roman"/>
          <w:sz w:val="24"/>
          <w:szCs w:val="24"/>
          <w:lang w:eastAsia="ru-RU"/>
        </w:rPr>
        <w:t xml:space="preserve"> Дальнейшая реализация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проекта предусмотрена в </w:t>
      </w:r>
      <w:r w:rsidR="00EC124A">
        <w:rPr>
          <w:rFonts w:ascii="Times New Roman" w:hAnsi="Times New Roman" w:cs="Times New Roman"/>
          <w:sz w:val="24"/>
          <w:szCs w:val="24"/>
          <w:lang w:eastAsia="ru-RU"/>
        </w:rPr>
        <w:t>будущие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периоды</w:t>
      </w:r>
      <w:r w:rsidR="006E3050">
        <w:rPr>
          <w:rFonts w:ascii="Times New Roman" w:hAnsi="Times New Roman" w:cs="Times New Roman"/>
          <w:sz w:val="24"/>
          <w:szCs w:val="24"/>
          <w:lang w:eastAsia="ru-RU"/>
        </w:rPr>
        <w:t xml:space="preserve"> инвестиционной программы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2833192" w14:textId="77777777" w:rsidR="009509B6" w:rsidRDefault="009509B6" w:rsidP="009509B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8F98F8" w14:textId="693830CF" w:rsidR="00166898" w:rsidRPr="00166898" w:rsidRDefault="00321946" w:rsidP="00321946">
      <w:pPr>
        <w:shd w:val="clear" w:color="auto" w:fill="FFFFFF"/>
        <w:spacing w:after="0" w:line="240" w:lineRule="auto"/>
        <w:ind w:left="10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4. 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Реконструкция</w:t>
      </w:r>
      <w:r w:rsidR="00166898">
        <w:rPr>
          <w:lang w:eastAsia="ru-RU"/>
        </w:rPr>
        <w:t xml:space="preserve"> 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линий электропередачи 6 кВ 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35287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N</w:t>
      </w:r>
      <w:r w:rsidR="00E35287" w:rsidRPr="000028A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_00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304F835E" w14:textId="6CCF81F5" w:rsidR="00166898" w:rsidRPr="00166898" w:rsidRDefault="008B15CF" w:rsidP="000B41CB">
      <w:pPr>
        <w:tabs>
          <w:tab w:val="left" w:pos="567"/>
        </w:tabs>
        <w:spacing w:after="0"/>
        <w:ind w:firstLine="85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166898" w:rsidRPr="00166898">
        <w:rPr>
          <w:rFonts w:ascii="Times New Roman" w:eastAsia="Times New Roman" w:hAnsi="Times New Roman" w:cs="Times New Roman"/>
          <w:bCs/>
          <w:sz w:val="24"/>
          <w:szCs w:val="24"/>
        </w:rPr>
        <w:t>ыполнены работы на кабельно-воздушной линии 6кВ от оп. 47 до оп. 143ВЛ-6кВ ф. У-14 ПС Самусь 35/6:</w:t>
      </w:r>
    </w:p>
    <w:p w14:paraId="3D9060B6" w14:textId="495D1372" w:rsidR="00166898" w:rsidRPr="00166898" w:rsidRDefault="00166898" w:rsidP="000B41CB">
      <w:pPr>
        <w:tabs>
          <w:tab w:val="left" w:pos="567"/>
        </w:tabs>
        <w:spacing w:after="0"/>
        <w:ind w:firstLine="85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>- монтаж дополнительных разъединителей типа РЛНД-10/400 - 4шт</w:t>
      </w:r>
      <w:r w:rsidR="00DA1E4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66DAEC2C" w14:textId="6FC73C31" w:rsidR="00166898" w:rsidRPr="00166898" w:rsidRDefault="00166898" w:rsidP="000B41CB">
      <w:pPr>
        <w:tabs>
          <w:tab w:val="left" w:pos="567"/>
        </w:tabs>
        <w:spacing w:after="0"/>
        <w:ind w:firstLine="85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 xml:space="preserve">- монтаж дополнительных ж/б опор </w:t>
      </w:r>
      <w:r w:rsidR="006335B3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335B3">
        <w:rPr>
          <w:rFonts w:ascii="Times New Roman" w:eastAsia="Times New Roman" w:hAnsi="Times New Roman" w:cs="Times New Roman"/>
          <w:bCs/>
          <w:sz w:val="24"/>
          <w:szCs w:val="24"/>
        </w:rPr>
        <w:t xml:space="preserve">4 </w:t>
      </w: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>шт</w:t>
      </w:r>
      <w:r w:rsidR="00DA1E4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7A34DD1" w14:textId="0DEA478A" w:rsidR="00166898" w:rsidRDefault="00166898" w:rsidP="000B41CB">
      <w:pPr>
        <w:tabs>
          <w:tab w:val="left" w:pos="567"/>
        </w:tabs>
        <w:spacing w:after="0"/>
        <w:ind w:firstLine="85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>- монтаж КРУН-ВВ-10/630 с ВНА10/630-20з II -2 шт.</w:t>
      </w:r>
      <w:r w:rsidR="00DA1E4A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71B40A84" w14:textId="79AA1B67" w:rsidR="00DA1E4A" w:rsidRPr="00166898" w:rsidRDefault="00DA1E4A" w:rsidP="000B41CB">
      <w:pPr>
        <w:tabs>
          <w:tab w:val="left" w:pos="567"/>
        </w:tabs>
        <w:spacing w:after="0"/>
        <w:ind w:firstLine="85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монтаж </w:t>
      </w:r>
      <w:r w:rsidRPr="00DA1E4A">
        <w:rPr>
          <w:rFonts w:ascii="Times New Roman" w:eastAsia="Times New Roman" w:hAnsi="Times New Roman" w:cs="Times New Roman"/>
          <w:bCs/>
          <w:sz w:val="24"/>
          <w:szCs w:val="24"/>
        </w:rPr>
        <w:t>провода СИП-3 1х70-20 – 342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1E4A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</w:p>
    <w:p w14:paraId="4AAFEFAF" w14:textId="174AAA1C" w:rsidR="008B15CF" w:rsidRDefault="00166898" w:rsidP="000B41CB">
      <w:pPr>
        <w:tabs>
          <w:tab w:val="left" w:pos="567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>Сумма финансирования</w:t>
      </w:r>
      <w:r w:rsidRPr="003429FF">
        <w:rPr>
          <w:rFonts w:ascii="Times New Roman" w:hAnsi="Times New Roman" w:cs="Times New Roman"/>
          <w:sz w:val="24"/>
          <w:szCs w:val="24"/>
        </w:rPr>
        <w:t xml:space="preserve"> инвестиционного проекта утверждена в размере </w:t>
      </w:r>
      <w:r w:rsidRPr="00166898">
        <w:rPr>
          <w:rFonts w:ascii="Times New Roman" w:hAnsi="Times New Roman" w:cs="Times New Roman"/>
          <w:sz w:val="24"/>
          <w:szCs w:val="24"/>
        </w:rPr>
        <w:t>1,663</w:t>
      </w:r>
      <w:r w:rsidRPr="00E11E76">
        <w:rPr>
          <w:bCs/>
          <w:lang w:eastAsia="ru-RU"/>
        </w:rPr>
        <w:t xml:space="preserve"> </w:t>
      </w:r>
      <w:r w:rsidRPr="003429FF">
        <w:rPr>
          <w:rFonts w:ascii="Times New Roman" w:hAnsi="Times New Roman" w:cs="Times New Roman"/>
          <w:sz w:val="24"/>
          <w:szCs w:val="24"/>
        </w:rPr>
        <w:t xml:space="preserve">млн.руб. </w:t>
      </w:r>
    </w:p>
    <w:p w14:paraId="2662CD07" w14:textId="6FB997CD" w:rsidR="00166898" w:rsidRPr="003429FF" w:rsidRDefault="00166898" w:rsidP="008B15CF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429FF">
        <w:rPr>
          <w:rFonts w:ascii="Times New Roman" w:hAnsi="Times New Roman" w:cs="Times New Roman"/>
          <w:sz w:val="24"/>
          <w:szCs w:val="24"/>
        </w:rPr>
        <w:t xml:space="preserve">Фактические затраты на реализацию данного инвестиционного проекта составили </w:t>
      </w:r>
      <w:r w:rsidR="008B15C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B1D88" w:rsidRPr="00CB1D88">
        <w:rPr>
          <w:rFonts w:ascii="Times New Roman" w:hAnsi="Times New Roman" w:cs="Times New Roman"/>
          <w:sz w:val="24"/>
          <w:szCs w:val="24"/>
        </w:rPr>
        <w:t>1</w:t>
      </w:r>
      <w:r w:rsidR="00CB1D88">
        <w:rPr>
          <w:rFonts w:ascii="Times New Roman" w:hAnsi="Times New Roman" w:cs="Times New Roman"/>
          <w:sz w:val="24"/>
          <w:szCs w:val="24"/>
        </w:rPr>
        <w:t>,</w:t>
      </w:r>
      <w:r w:rsidR="00CB1D88" w:rsidRPr="00CB1D88">
        <w:rPr>
          <w:rFonts w:ascii="Times New Roman" w:hAnsi="Times New Roman" w:cs="Times New Roman"/>
          <w:sz w:val="24"/>
          <w:szCs w:val="24"/>
        </w:rPr>
        <w:t>141</w:t>
      </w:r>
      <w:r w:rsidRPr="003429FF">
        <w:rPr>
          <w:rFonts w:ascii="Times New Roman" w:hAnsi="Times New Roman" w:cs="Times New Roman"/>
          <w:sz w:val="24"/>
          <w:szCs w:val="24"/>
        </w:rPr>
        <w:t xml:space="preserve"> млн. руб. </w:t>
      </w:r>
    </w:p>
    <w:p w14:paraId="7ADF4D02" w14:textId="3E0180CB" w:rsidR="0011005F" w:rsidRPr="00BF6285" w:rsidRDefault="00166898" w:rsidP="008B15C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Отклонение суммы фактических затрат от плана составило </w:t>
      </w:r>
      <w:r w:rsidR="00BB2B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CB1D88" w:rsidRPr="00BF6285">
        <w:rPr>
          <w:rFonts w:ascii="Times New Roman" w:eastAsia="Times New Roman" w:hAnsi="Times New Roman" w:cs="Times New Roman"/>
          <w:bCs/>
          <w:sz w:val="24"/>
          <w:szCs w:val="24"/>
        </w:rPr>
        <w:t>0,249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руб. (</w:t>
      </w:r>
      <w:r w:rsidR="00CB1D88" w:rsidRPr="00BF6285">
        <w:rPr>
          <w:rFonts w:ascii="Times New Roman" w:eastAsia="Times New Roman" w:hAnsi="Times New Roman" w:cs="Times New Roman"/>
          <w:bCs/>
          <w:sz w:val="24"/>
          <w:szCs w:val="24"/>
        </w:rPr>
        <w:t>15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>%), в том числе:</w:t>
      </w:r>
    </w:p>
    <w:p w14:paraId="2CE34D38" w14:textId="667D01F6" w:rsidR="00CB1D88" w:rsidRPr="00BF6285" w:rsidRDefault="00CB1D88" w:rsidP="008B15C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>- затраты на приобретение оборудования сократились на 0,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>203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млн.руб. (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%) за счет проведения закупочных процедур;</w:t>
      </w:r>
    </w:p>
    <w:p w14:paraId="110D42C6" w14:textId="64C1212B" w:rsidR="00DA1E4A" w:rsidRPr="004B4620" w:rsidRDefault="00920C61" w:rsidP="008B15C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 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затраты на приобретение материалов сократились на 0,066 млн.руб. (88 %) за счет </w:t>
      </w:r>
      <w:r w:rsidR="00DA1E4A" w:rsidRPr="004B4620">
        <w:rPr>
          <w:rFonts w:ascii="Times New Roman" w:eastAsia="Times New Roman" w:hAnsi="Times New Roman" w:cs="Times New Roman"/>
          <w:bCs/>
          <w:sz w:val="24"/>
          <w:szCs w:val="24"/>
        </w:rPr>
        <w:t>проведения закупочных процедур;</w:t>
      </w:r>
    </w:p>
    <w:p w14:paraId="2716158B" w14:textId="6022508D" w:rsidR="00CB1D88" w:rsidRPr="00BF6285" w:rsidRDefault="00CB1D88" w:rsidP="008B15C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4620">
        <w:rPr>
          <w:rFonts w:ascii="Times New Roman" w:eastAsia="Times New Roman" w:hAnsi="Times New Roman" w:cs="Times New Roman"/>
          <w:bCs/>
          <w:sz w:val="24"/>
          <w:szCs w:val="24"/>
        </w:rPr>
        <w:t>- затраты на заработную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плату 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>сократились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0,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079 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>млн.руб. (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>59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%);</w:t>
      </w:r>
    </w:p>
    <w:p w14:paraId="154531D1" w14:textId="1F791A93" w:rsidR="00CB1D88" w:rsidRPr="004B4620" w:rsidRDefault="00CB1D88" w:rsidP="008B15C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4620">
        <w:rPr>
          <w:rFonts w:ascii="Times New Roman" w:eastAsia="Times New Roman" w:hAnsi="Times New Roman" w:cs="Times New Roman"/>
          <w:bCs/>
          <w:sz w:val="24"/>
          <w:szCs w:val="24"/>
        </w:rPr>
        <w:t>- затраты на транспортные расходы увеличились на 0,</w:t>
      </w:r>
      <w:r w:rsidR="00DA1E4A" w:rsidRPr="004B4620">
        <w:rPr>
          <w:rFonts w:ascii="Times New Roman" w:eastAsia="Times New Roman" w:hAnsi="Times New Roman" w:cs="Times New Roman"/>
          <w:bCs/>
          <w:sz w:val="24"/>
          <w:szCs w:val="24"/>
        </w:rPr>
        <w:t>240</w:t>
      </w:r>
      <w:r w:rsidRPr="004B4620">
        <w:rPr>
          <w:rFonts w:ascii="Times New Roman" w:eastAsia="Times New Roman" w:hAnsi="Times New Roman" w:cs="Times New Roman"/>
          <w:bCs/>
          <w:sz w:val="24"/>
          <w:szCs w:val="24"/>
        </w:rPr>
        <w:t xml:space="preserve"> млн.руб. (</w:t>
      </w:r>
      <w:r w:rsidR="00DA1E4A" w:rsidRPr="004B4620">
        <w:rPr>
          <w:rFonts w:ascii="Times New Roman" w:eastAsia="Times New Roman" w:hAnsi="Times New Roman" w:cs="Times New Roman"/>
          <w:bCs/>
          <w:sz w:val="24"/>
          <w:szCs w:val="24"/>
        </w:rPr>
        <w:t>162</w:t>
      </w:r>
      <w:r w:rsidRPr="004B4620">
        <w:rPr>
          <w:rFonts w:ascii="Times New Roman" w:eastAsia="Times New Roman" w:hAnsi="Times New Roman" w:cs="Times New Roman"/>
          <w:bCs/>
          <w:sz w:val="24"/>
          <w:szCs w:val="24"/>
        </w:rPr>
        <w:t xml:space="preserve"> %);</w:t>
      </w:r>
    </w:p>
    <w:p w14:paraId="1A94DADF" w14:textId="0D13CCE4" w:rsidR="00CB1D88" w:rsidRPr="00BF6285" w:rsidRDefault="00CB1D88" w:rsidP="008B15C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>- прочие расходы сократились на 0,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>048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8116B" w:rsidRPr="004B4620">
        <w:rPr>
          <w:rFonts w:ascii="Times New Roman" w:eastAsia="Times New Roman" w:hAnsi="Times New Roman" w:cs="Times New Roman"/>
          <w:bCs/>
          <w:sz w:val="24"/>
          <w:szCs w:val="24"/>
        </w:rPr>
        <w:t>млн.руб.</w:t>
      </w:r>
      <w:r w:rsidR="0058116B"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DA1E4A" w:rsidRPr="00BF6285">
        <w:rPr>
          <w:rFonts w:ascii="Times New Roman" w:eastAsia="Times New Roman" w:hAnsi="Times New Roman" w:cs="Times New Roman"/>
          <w:bCs/>
          <w:sz w:val="24"/>
          <w:szCs w:val="24"/>
        </w:rPr>
        <w:t>33</w:t>
      </w:r>
      <w:r w:rsidRPr="00BF6285">
        <w:rPr>
          <w:rFonts w:ascii="Times New Roman" w:eastAsia="Times New Roman" w:hAnsi="Times New Roman" w:cs="Times New Roman"/>
          <w:bCs/>
          <w:sz w:val="24"/>
          <w:szCs w:val="24"/>
        </w:rPr>
        <w:t xml:space="preserve"> %).</w:t>
      </w:r>
    </w:p>
    <w:p w14:paraId="5B9D5C7A" w14:textId="75AEF258" w:rsidR="00CB1D88" w:rsidRDefault="00BF6285" w:rsidP="00BF6285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Таблица №4</w:t>
      </w:r>
    </w:p>
    <w:tbl>
      <w:tblPr>
        <w:tblW w:w="104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74"/>
        <w:gridCol w:w="781"/>
        <w:gridCol w:w="1701"/>
        <w:gridCol w:w="708"/>
        <w:gridCol w:w="709"/>
        <w:gridCol w:w="709"/>
        <w:gridCol w:w="722"/>
        <w:gridCol w:w="695"/>
        <w:gridCol w:w="851"/>
        <w:gridCol w:w="850"/>
        <w:gridCol w:w="993"/>
        <w:gridCol w:w="957"/>
      </w:tblGrid>
      <w:tr w:rsidR="00CB1D88" w:rsidRPr="00D73D6E" w14:paraId="7325B6D8" w14:textId="77777777" w:rsidTr="00455955">
        <w:trPr>
          <w:trHeight w:val="525"/>
          <w:tblHeader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D934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86FE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95B8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6659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2824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цена, млн. руб.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D5AE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вложения, млн. руб.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3D90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млн. руб.</w:t>
            </w:r>
          </w:p>
        </w:tc>
      </w:tr>
      <w:tr w:rsidR="00CB1D88" w:rsidRPr="00D73D6E" w14:paraId="31E196E2" w14:textId="77777777" w:rsidTr="00455955">
        <w:trPr>
          <w:trHeight w:val="255"/>
          <w:tblHeader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E46E4A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67BD10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CCE0C9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4DEB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1479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5993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1A4A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8A70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A06A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BF0E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12693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за счет</w:t>
            </w:r>
          </w:p>
        </w:tc>
      </w:tr>
      <w:tr w:rsidR="00CB1D88" w:rsidRPr="00D73D6E" w14:paraId="6522C78B" w14:textId="77777777" w:rsidTr="00455955">
        <w:trPr>
          <w:trHeight w:val="311"/>
          <w:tblHeader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661D3E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7CAEDD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4D17DE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9999B5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AA8A8C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91F5E0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92641E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17D99E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047304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BD3A84" w14:textId="77777777" w:rsidR="00CB1D88" w:rsidRPr="00D73D6E" w:rsidRDefault="00CB1D88" w:rsidP="00CB1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C088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объемов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EE82" w14:textId="77777777" w:rsidR="00CB1D88" w:rsidRPr="00D73D6E" w:rsidRDefault="00CB1D88" w:rsidP="00CB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ср. цены</w:t>
            </w:r>
          </w:p>
        </w:tc>
      </w:tr>
      <w:tr w:rsidR="00005682" w:rsidRPr="00D73D6E" w14:paraId="4D7AD812" w14:textId="77777777" w:rsidTr="00455955">
        <w:trPr>
          <w:trHeight w:val="233"/>
          <w:tblHeader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58F4C" w14:textId="07120D48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75875" w14:textId="5A94356F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7877" w14:textId="02D2B899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3FBA" w14:textId="69006DD1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9BE4" w14:textId="5081D986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1ABA" w14:textId="2082B80F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FB14" w14:textId="51DBCAC6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03203D" w14:textId="77FEF806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86774" w14:textId="0B7E062E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95D2" w14:textId="7CBFB9E5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7A79" w14:textId="624B8651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3DFC" w14:textId="066CC2A5" w:rsidR="00005682" w:rsidRPr="00CB1D8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DA1E4A" w:rsidRPr="00D73D6E" w14:paraId="5954BE91" w14:textId="77777777" w:rsidTr="00455955">
        <w:trPr>
          <w:trHeight w:val="717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02EE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195D" w14:textId="07E15E8C" w:rsidR="00DA1E4A" w:rsidRPr="00CB1D88" w:rsidRDefault="00DA1E4A" w:rsidP="0011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</w:t>
            </w:r>
            <w:r w:rsidR="00115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C168" w14:textId="05BDC46E" w:rsidR="00DA1E4A" w:rsidRPr="00CB1D88" w:rsidRDefault="00DA1E4A" w:rsidP="00DA1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линий электропередачи 6 кВ (N_005)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7B39" w14:textId="3F6E6812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4377" w14:textId="27097E8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4F0F0" w14:textId="01F99A1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C16AF" w14:textId="28411787" w:rsidR="00DA1E4A" w:rsidRPr="00CB1D88" w:rsidRDefault="00DA1E4A" w:rsidP="00DA1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FEF5D8" w14:textId="30D9876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10C6" w14:textId="7B12B3B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4356" w14:textId="6F9818A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80E" w14:textId="078231C2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D9473" w14:textId="3EAE1010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0FD98EC6" w14:textId="77777777" w:rsidTr="00455955">
        <w:trPr>
          <w:trHeight w:val="140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A2C2" w14:textId="77777777" w:rsidR="00DA1E4A" w:rsidRPr="00D73D6E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BD67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D27C" w14:textId="5C1CA47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D67C" w14:textId="75309C9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1B34" w14:textId="20E5F0A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570A8" w14:textId="3C8BCC0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C3E8" w14:textId="75DE766A" w:rsidR="00DA1E4A" w:rsidRPr="00CB1D88" w:rsidRDefault="00DA1E4A" w:rsidP="00DA1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8B842F" w14:textId="0D602175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BDF0" w14:textId="08D551B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893C" w14:textId="230DFE3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B5F7" w14:textId="78A5153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7F3F" w14:textId="7595918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3890" w:rsidRPr="00D73D6E" w14:paraId="7462585E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AE4D" w14:textId="77777777" w:rsidR="00D63890" w:rsidRPr="00D73D6E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80F0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F3A8C" w14:textId="77777777" w:rsidR="00D63890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</w:t>
            </w:r>
          </w:p>
          <w:p w14:paraId="659E3D2B" w14:textId="7965FA88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8D7E" w14:textId="0B8FD686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B957" w14:textId="41E92618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4302" w14:textId="1980FE04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CA2" w14:textId="2D7096BF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0,358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C75294" w14:textId="52AE5261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B56F" w14:textId="4E70DD35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299B" w14:textId="547E0EC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-0,203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07AF" w14:textId="239D8A7C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9F76" w14:textId="578793EB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-0,203</w:t>
            </w:r>
          </w:p>
        </w:tc>
      </w:tr>
      <w:tr w:rsidR="00D63890" w:rsidRPr="00D73D6E" w14:paraId="09CBC922" w14:textId="77777777" w:rsidTr="00455955">
        <w:trPr>
          <w:trHeight w:val="4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FA91" w14:textId="77777777" w:rsidR="00D63890" w:rsidRPr="00D73D6E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8696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F058" w14:textId="230BF0C8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6797" w14:textId="37DCE5A8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DD00" w14:textId="684F4419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E3E56" w14:textId="0FF2777E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A5477" w14:textId="78775B6F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17304C" w14:textId="70F0BB2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B000" w14:textId="286BC0D1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A20E" w14:textId="76060ACB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B373" w14:textId="61E83080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E5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E543C"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21DBE" w14:textId="3AA434C0" w:rsidR="00D63890" w:rsidRPr="00CB1D88" w:rsidRDefault="00D63890" w:rsidP="00BA2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BA2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DA1E4A" w:rsidRPr="00D73D6E" w14:paraId="7233F708" w14:textId="77777777" w:rsidTr="00455955">
        <w:trPr>
          <w:trHeight w:val="173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C03E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B8C2" w14:textId="12AC13CA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7A0BA" w14:textId="26E215F6" w:rsidR="00BF6285" w:rsidRPr="00CB1D88" w:rsidRDefault="00DA1E4A" w:rsidP="004B4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C688" w14:textId="28306C4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0369" w14:textId="54A5635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88DE" w14:textId="5A798DD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8F8E" w14:textId="4B2DFB7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B80B6F" w14:textId="592C9AA0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7AC9" w14:textId="48EB8BC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6C93" w14:textId="12DB9B3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3179" w14:textId="09C4756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C247" w14:textId="76236F0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387D00EE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D48F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4618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DFE2" w14:textId="1529303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C0C9" w14:textId="6A76446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B722" w14:textId="51610CA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8491" w14:textId="1B445E72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9A33" w14:textId="674295CA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41632F" w14:textId="4770931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AE95" w14:textId="1B299EC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5FED" w14:textId="023DF1E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D0C1" w14:textId="1EBD630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44CB" w14:textId="692BE35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436A8CBD" w14:textId="77777777" w:rsidTr="00455955">
        <w:trPr>
          <w:trHeight w:val="25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747E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CAEE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3FF67" w14:textId="0839FC8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DE53" w14:textId="7F997E1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C9B4" w14:textId="016FEB4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D709" w14:textId="00D45B7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232D" w14:textId="7841C0C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9F043F3" w14:textId="2AE9B6E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8983" w14:textId="3093D62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1DF7" w14:textId="503A39E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491F" w14:textId="272357FA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1F0A" w14:textId="1D10B4F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63890" w:rsidRPr="00D73D6E" w14:paraId="111C5612" w14:textId="77777777" w:rsidTr="00455955">
        <w:trPr>
          <w:trHeight w:val="25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FAC9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DFD7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20761" w14:textId="6D99BB0B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 СИП-3 1х70-20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10FE" w14:textId="2907EE50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CAAC" w14:textId="46F1AB34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FFA1" w14:textId="341324B9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C807B" w14:textId="5B879394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F9C2FA" w14:textId="4DC6CC20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9D7ED" w14:textId="17C64EC5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502C" w14:textId="0235A9E5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A737" w14:textId="644CDCAE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B854" w14:textId="63228E03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D63890" w:rsidRPr="00D73D6E" w14:paraId="6ED16C07" w14:textId="77777777" w:rsidTr="00455955">
        <w:trPr>
          <w:trHeight w:val="255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A511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3D51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127D" w14:textId="7EEA8A18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F284" w14:textId="287CBC2E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9922" w14:textId="7FC8683C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6578" w14:textId="14C637DC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DAEAB" w14:textId="71C183AE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32BC8D" w14:textId="2F9F6380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82C51" w14:textId="24761ACA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D0A7" w14:textId="6E07481A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7D79" w14:textId="7764679F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E5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E543C"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4687" w14:textId="37A02FDD" w:rsidR="00D63890" w:rsidRPr="00CB1D88" w:rsidRDefault="00BA2331" w:rsidP="00AE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D63890"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D63890" w:rsidRPr="00D73D6E" w14:paraId="16A4A2F5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593A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DF3C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DE07A" w14:textId="4BA66816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Стойка ж/б СВ-110-5 (опора ж/б)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A6CD" w14:textId="30A3F746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D154" w14:textId="6D40D904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489A" w14:textId="01AFC302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018D" w14:textId="6FB3785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C1749C" w14:textId="080EA6DA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35E35" w14:textId="3228D0BD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219C7" w14:textId="47A8BE26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D152" w14:textId="1AA0D3B8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EB16" w14:textId="071F3274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</w:tr>
      <w:tr w:rsidR="00D63890" w:rsidRPr="00D73D6E" w14:paraId="0BCC1B35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3D10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612A" w14:textId="77777777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D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2D45" w14:textId="12B43F99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A5EE" w14:textId="04FA5919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7633" w14:textId="0449AAC1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5B18" w14:textId="3DC18931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7605" w14:textId="0545757D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708A" w14:textId="569E0036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225FC" w14:textId="38DDE106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83C2B" w14:textId="6E5FE876" w:rsidR="00D63890" w:rsidRPr="00CB1D8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0EC5" w14:textId="36C23462" w:rsidR="00D63890" w:rsidRPr="00CB1D88" w:rsidRDefault="00D63890" w:rsidP="00AE5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E5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AE543C"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6A8A" w14:textId="5AAF59A9" w:rsidR="00D63890" w:rsidRPr="00CB1D88" w:rsidRDefault="00AE543C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D63890" w:rsidRPr="00D63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DA1E4A" w:rsidRPr="00D73D6E" w14:paraId="7FDE56B2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A048C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D366A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D6C41" w14:textId="4E6C25B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EDB19" w14:textId="799A87F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80DA0" w14:textId="3D0CF6F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67CE" w14:textId="0DA8935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DF18C" w14:textId="18A903E4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86C0A" w14:textId="5447BD1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158FD9" w14:textId="2696C18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C7E55" w14:textId="0100E9CF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3827" w14:textId="412654C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20FA1" w14:textId="675B790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42BF662E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99BD0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B3755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7745" w14:textId="62456D2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A5F2B" w14:textId="026AFA3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1CAF0" w14:textId="53FEA28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33C9E" w14:textId="35A82A15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954AA" w14:textId="6CD395C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1BA5F" w14:textId="1EA360E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37CCB0" w14:textId="4C566E6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477A5" w14:textId="12E3DDF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ECA95" w14:textId="4E7EC62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A791" w14:textId="37666F5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784AAFC0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0C625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E6079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AC25" w14:textId="53C27A3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3C509" w14:textId="6A9CF8A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AC096" w14:textId="5B39C920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B1DEB" w14:textId="4F8A2BBF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7C200" w14:textId="2D5CA3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5A36C3" w14:textId="2042803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F3E2F5" w14:textId="1BFA024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69E42" w14:textId="0ED4EC9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207DF" w14:textId="3B41CDF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4AAD6" w14:textId="139DC2C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337E364C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C7D75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A31B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3477" w14:textId="6909FC5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C6AE9" w14:textId="4A98814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E3088" w14:textId="652AC9C5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89A9D" w14:textId="4240FCC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03E44" w14:textId="77B5B1AF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1B09E" w14:textId="7A803A1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13EE5" w14:textId="1BDE98D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69217" w14:textId="2DDE44D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F355E" w14:textId="257EC55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2A80" w14:textId="25FB7A34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422120BC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C4076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1AA22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CE30" w14:textId="06623F6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B0099" w14:textId="35E4DA1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2BC7B" w14:textId="662BC4C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59ECA" w14:textId="2E20F38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78A2" w14:textId="20D6631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5C31C" w14:textId="6001EED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ABDFE" w14:textId="1379E292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7BBA5" w14:textId="7C96B6B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6AB3D" w14:textId="75B7892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43E91" w14:textId="7E43E94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1C389D45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821CE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5B35B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E6388" w14:textId="1762962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D1819" w14:textId="291DFFD0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250B2" w14:textId="2D5B5AA0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9FCB" w14:textId="1E13DFD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147F" w14:textId="3C82B76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803FC0" w14:textId="2AAF543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A8D02" w14:textId="3118398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03A8D" w14:textId="7A61C794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30F3C" w14:textId="6ED2921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4CBD" w14:textId="2600F50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77FE3902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68145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EBEC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B99A" w14:textId="640F2ED6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92ABB" w14:textId="3EAD267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FD0E" w14:textId="7C1867EA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0F9F9" w14:textId="6790349B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290EA" w14:textId="66242B91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E111C" w14:textId="18424D49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3508B" w14:textId="68D9BDA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59128" w14:textId="51365810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68E5" w14:textId="40F14DB5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B1054" w14:textId="7C5DF4D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1E4A" w:rsidRPr="00D73D6E" w14:paraId="49D6A3AC" w14:textId="77777777" w:rsidTr="00455955">
        <w:trPr>
          <w:trHeight w:val="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B586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C2D9" w14:textId="77777777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F1B3" w14:textId="61C72C88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1250A" w14:textId="0E20AB8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6AF47" w14:textId="0FB5C64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EE493" w14:textId="553E831F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3B491" w14:textId="5B878FD0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52FE5D" w14:textId="2935D26C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4E789" w14:textId="08801A1D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363FC" w14:textId="6CC83153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A612" w14:textId="785591C4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2CD30" w14:textId="199D461E" w:rsidR="00DA1E4A" w:rsidRPr="00CB1D88" w:rsidRDefault="00DA1E4A" w:rsidP="00DA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7157D9A" w14:textId="77777777" w:rsidR="00C63DFB" w:rsidRDefault="00C63DFB" w:rsidP="00C63DF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DE4BF9" w14:textId="5604A19E" w:rsidR="00C63DFB" w:rsidRPr="001A67F5" w:rsidRDefault="00C63DFB" w:rsidP="00C63DF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>Инвестиционный проект реализован</w:t>
      </w:r>
      <w:r w:rsidRPr="00925D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>в полном объеме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кабельно-воздушная</w:t>
      </w: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 xml:space="preserve"> лини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введена в эксплуатацию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A67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3743F97" w14:textId="77777777" w:rsidR="00166898" w:rsidRPr="00166898" w:rsidRDefault="00166898" w:rsidP="00CB1D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9A4A1F" w14:textId="58D1DB1B" w:rsidR="00F91E2F" w:rsidRPr="006F6138" w:rsidRDefault="00321946" w:rsidP="00F34646">
      <w:pPr>
        <w:pStyle w:val="ac"/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5. </w:t>
      </w:r>
      <w:r w:rsidR="00F91E2F" w:rsidRPr="006F6138">
        <w:rPr>
          <w:rFonts w:ascii="Times New Roman" w:hAnsi="Times New Roman" w:cs="Times New Roman"/>
          <w:b/>
          <w:sz w:val="24"/>
          <w:szCs w:val="24"/>
          <w:lang w:eastAsia="ru-RU"/>
        </w:rPr>
        <w:t>Создание интеллектуальной системы учета (</w:t>
      </w:r>
      <w:r w:rsidR="00E35287">
        <w:rPr>
          <w:rFonts w:ascii="Times New Roman" w:hAnsi="Times New Roman" w:cs="Times New Roman"/>
          <w:b/>
          <w:sz w:val="24"/>
          <w:szCs w:val="24"/>
          <w:lang w:val="en-US" w:eastAsia="ru-RU"/>
        </w:rPr>
        <w:t>M</w:t>
      </w:r>
      <w:r w:rsidR="00F91E2F" w:rsidRPr="006F6138">
        <w:rPr>
          <w:rFonts w:ascii="Times New Roman" w:hAnsi="Times New Roman" w:cs="Times New Roman"/>
          <w:b/>
          <w:sz w:val="24"/>
          <w:szCs w:val="24"/>
          <w:lang w:eastAsia="ru-RU"/>
        </w:rPr>
        <w:t>_</w:t>
      </w:r>
      <w:r w:rsidR="00E35287" w:rsidRPr="00E35287">
        <w:rPr>
          <w:rFonts w:ascii="Times New Roman" w:hAnsi="Times New Roman" w:cs="Times New Roman"/>
          <w:b/>
          <w:sz w:val="24"/>
          <w:szCs w:val="24"/>
          <w:lang w:eastAsia="ru-RU"/>
        </w:rPr>
        <w:t>01</w:t>
      </w:r>
      <w:r w:rsidR="00F91E2F" w:rsidRPr="006F6138">
        <w:rPr>
          <w:rFonts w:ascii="Times New Roman" w:hAnsi="Times New Roman" w:cs="Times New Roman"/>
          <w:b/>
          <w:sz w:val="24"/>
          <w:szCs w:val="24"/>
          <w:lang w:eastAsia="ru-RU"/>
        </w:rPr>
        <w:t>1)</w:t>
      </w:r>
    </w:p>
    <w:p w14:paraId="311A85F7" w14:textId="67E34B36" w:rsidR="00F91E2F" w:rsidRPr="00503FC8" w:rsidRDefault="008B15C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91E2F" w:rsidRPr="00503FC8">
        <w:rPr>
          <w:rFonts w:ascii="Times New Roman" w:hAnsi="Times New Roman" w:cs="Times New Roman"/>
          <w:sz w:val="24"/>
          <w:szCs w:val="24"/>
        </w:rPr>
        <w:t xml:space="preserve">ыполнены работы по установке </w:t>
      </w:r>
      <w:r w:rsidR="004755E0" w:rsidRPr="00503FC8">
        <w:rPr>
          <w:rFonts w:ascii="Times New Roman" w:hAnsi="Times New Roman" w:cs="Times New Roman"/>
          <w:sz w:val="24"/>
          <w:szCs w:val="24"/>
        </w:rPr>
        <w:t xml:space="preserve"> средств измерения коммерческого учета</w:t>
      </w:r>
      <w:r w:rsidR="00526320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526320" w:rsidRPr="00CB1D88">
        <w:rPr>
          <w:rFonts w:ascii="Times New Roman" w:hAnsi="Times New Roman" w:cs="Times New Roman"/>
          <w:sz w:val="24"/>
          <w:szCs w:val="24"/>
        </w:rPr>
        <w:t>2</w:t>
      </w:r>
      <w:r w:rsidR="00526320">
        <w:rPr>
          <w:rFonts w:ascii="Times New Roman" w:hAnsi="Times New Roman" w:cs="Times New Roman"/>
          <w:sz w:val="24"/>
          <w:szCs w:val="24"/>
        </w:rPr>
        <w:t>42 шт.</w:t>
      </w:r>
    </w:p>
    <w:p w14:paraId="1252366D" w14:textId="77777777" w:rsidR="00CB1D88" w:rsidRDefault="00F91E2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3FC8">
        <w:rPr>
          <w:rFonts w:ascii="Times New Roman" w:hAnsi="Times New Roman" w:cs="Times New Roman"/>
          <w:sz w:val="24"/>
          <w:szCs w:val="24"/>
        </w:rPr>
        <w:t>Сумма финансирования</w:t>
      </w:r>
      <w:r w:rsidR="00516B35" w:rsidRPr="00503FC8">
        <w:rPr>
          <w:rFonts w:ascii="Times New Roman" w:hAnsi="Times New Roman" w:cs="Times New Roman"/>
          <w:sz w:val="24"/>
          <w:szCs w:val="24"/>
        </w:rPr>
        <w:t xml:space="preserve"> </w:t>
      </w:r>
      <w:r w:rsidRPr="00503FC8">
        <w:rPr>
          <w:rFonts w:ascii="Times New Roman" w:hAnsi="Times New Roman" w:cs="Times New Roman"/>
          <w:sz w:val="24"/>
          <w:szCs w:val="24"/>
        </w:rPr>
        <w:t xml:space="preserve">инвестиционного проекта утверждена в размере </w:t>
      </w:r>
      <w:r w:rsidR="00503FC8" w:rsidRPr="000028A1">
        <w:rPr>
          <w:rFonts w:ascii="Times New Roman" w:hAnsi="Times New Roman" w:cs="Times New Roman"/>
          <w:lang w:eastAsia="ru-RU"/>
        </w:rPr>
        <w:t>6,036</w:t>
      </w:r>
      <w:r w:rsidR="00503FC8">
        <w:rPr>
          <w:rFonts w:ascii="Times New Roman" w:hAnsi="Times New Roman" w:cs="Times New Roman"/>
          <w:lang w:eastAsia="ru-RU"/>
        </w:rPr>
        <w:t xml:space="preserve"> </w:t>
      </w:r>
      <w:r w:rsidRPr="00503FC8">
        <w:rPr>
          <w:rFonts w:ascii="Times New Roman" w:hAnsi="Times New Roman" w:cs="Times New Roman"/>
          <w:sz w:val="24"/>
          <w:szCs w:val="24"/>
        </w:rPr>
        <w:t xml:space="preserve">млн.руб. </w:t>
      </w:r>
    </w:p>
    <w:p w14:paraId="6192347D" w14:textId="56C625DF" w:rsidR="00F91E2F" w:rsidRPr="00503FC8" w:rsidRDefault="00F91E2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</w:rPr>
        <w:t xml:space="preserve">Фактические затраты на </w:t>
      </w: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реализацию данного инвестиционного проекта составили </w:t>
      </w:r>
      <w:r w:rsidR="00FB11D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EF0CD6" w:rsidRPr="00C35300">
        <w:rPr>
          <w:rFonts w:ascii="Times New Roman" w:hAnsi="Times New Roman" w:cs="Times New Roman"/>
          <w:sz w:val="24"/>
          <w:szCs w:val="24"/>
          <w:lang w:eastAsia="ru-RU"/>
        </w:rPr>
        <w:t>5,355</w:t>
      </w:r>
      <w:r w:rsidRPr="00C35300">
        <w:rPr>
          <w:rFonts w:ascii="Times New Roman" w:hAnsi="Times New Roman" w:cs="Times New Roman"/>
          <w:sz w:val="24"/>
          <w:szCs w:val="24"/>
          <w:lang w:eastAsia="ru-RU"/>
        </w:rPr>
        <w:t xml:space="preserve"> млн.руб.</w:t>
      </w: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33254A2" w14:textId="7740050F" w:rsidR="006D06CD" w:rsidRPr="00C35300" w:rsidRDefault="00F91E2F" w:rsidP="000B41CB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>Отклонение суммы фактических затрат</w:t>
      </w:r>
      <w:r w:rsidR="00CB1D88">
        <w:rPr>
          <w:rFonts w:ascii="Times New Roman" w:hAnsi="Times New Roman" w:cs="Times New Roman"/>
          <w:sz w:val="24"/>
          <w:szCs w:val="24"/>
          <w:lang w:eastAsia="ru-RU"/>
        </w:rPr>
        <w:t xml:space="preserve"> от плана </w:t>
      </w: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B85269" w:rsidRPr="00C3530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732405" w:rsidRPr="00C35300">
        <w:rPr>
          <w:rFonts w:ascii="Times New Roman" w:hAnsi="Times New Roman" w:cs="Times New Roman"/>
          <w:sz w:val="24"/>
          <w:szCs w:val="24"/>
          <w:lang w:eastAsia="ru-RU"/>
        </w:rPr>
        <w:t>0,</w:t>
      </w:r>
      <w:r w:rsidR="00EF0CD6" w:rsidRPr="00C35300">
        <w:rPr>
          <w:rFonts w:ascii="Times New Roman" w:hAnsi="Times New Roman" w:cs="Times New Roman"/>
          <w:sz w:val="24"/>
          <w:szCs w:val="24"/>
          <w:lang w:eastAsia="ru-RU"/>
        </w:rPr>
        <w:t>680</w:t>
      </w:r>
      <w:r w:rsidRPr="00C35300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(</w:t>
      </w:r>
      <w:r w:rsidR="00EF0CD6" w:rsidRPr="00C35300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Pr="00C35300">
        <w:rPr>
          <w:rFonts w:ascii="Times New Roman" w:hAnsi="Times New Roman" w:cs="Times New Roman"/>
          <w:sz w:val="24"/>
          <w:szCs w:val="24"/>
          <w:lang w:eastAsia="ru-RU"/>
        </w:rPr>
        <w:t>%)</w:t>
      </w:r>
      <w:r w:rsidR="00C353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D06CD" w:rsidRPr="00C35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4B35A8D" w14:textId="77777777" w:rsidR="00C35300" w:rsidRDefault="006D06CD" w:rsidP="000B41CB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5300">
        <w:rPr>
          <w:rFonts w:ascii="Times New Roman" w:hAnsi="Times New Roman" w:cs="Times New Roman"/>
          <w:sz w:val="24"/>
          <w:szCs w:val="24"/>
          <w:lang w:eastAsia="ru-RU"/>
        </w:rPr>
        <w:t>Причин</w:t>
      </w:r>
      <w:r w:rsidR="00C35300">
        <w:rPr>
          <w:rFonts w:ascii="Times New Roman" w:hAnsi="Times New Roman" w:cs="Times New Roman"/>
          <w:sz w:val="24"/>
          <w:szCs w:val="24"/>
          <w:lang w:eastAsia="ru-RU"/>
        </w:rPr>
        <w:t>ами</w:t>
      </w:r>
      <w:r w:rsidRPr="00C35300">
        <w:rPr>
          <w:rFonts w:ascii="Times New Roman" w:hAnsi="Times New Roman" w:cs="Times New Roman"/>
          <w:sz w:val="24"/>
          <w:szCs w:val="24"/>
          <w:lang w:eastAsia="ru-RU"/>
        </w:rPr>
        <w:t xml:space="preserve"> отклонения является</w:t>
      </w:r>
      <w:r w:rsidR="00C3530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1F441FB6" w14:textId="3FA98F62" w:rsidR="00C35300" w:rsidRDefault="00C35300" w:rsidP="000B41CB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06CD" w:rsidRPr="00C35300">
        <w:rPr>
          <w:rFonts w:ascii="Times New Roman" w:hAnsi="Times New Roman" w:cs="Times New Roman"/>
          <w:sz w:val="24"/>
          <w:szCs w:val="24"/>
          <w:lang w:eastAsia="ru-RU"/>
        </w:rPr>
        <w:t xml:space="preserve"> снижение стоимости </w:t>
      </w:r>
      <w:r w:rsidR="000F3824" w:rsidRPr="00C35300">
        <w:rPr>
          <w:rFonts w:ascii="Times New Roman" w:hAnsi="Times New Roman" w:cs="Times New Roman"/>
          <w:sz w:val="24"/>
          <w:szCs w:val="24"/>
          <w:lang w:eastAsia="ru-RU"/>
        </w:rPr>
        <w:t>оборудовани</w:t>
      </w:r>
      <w:r w:rsidR="000F3824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0F3824" w:rsidRPr="00C353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06CD" w:rsidRPr="00C35300">
        <w:rPr>
          <w:rFonts w:ascii="Times New Roman" w:hAnsi="Times New Roman" w:cs="Times New Roman"/>
          <w:sz w:val="24"/>
          <w:szCs w:val="24"/>
          <w:lang w:eastAsia="ru-RU"/>
        </w:rPr>
        <w:t>за счет проведения закупочных процедур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836FF7E" w14:textId="24FBC925" w:rsidR="00C35300" w:rsidRDefault="00C35300" w:rsidP="000B41CB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D06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выполнения</w:t>
      </w:r>
      <w:r w:rsidR="006D06CD">
        <w:rPr>
          <w:rFonts w:ascii="Times New Roman" w:hAnsi="Times New Roman" w:cs="Times New Roman"/>
          <w:sz w:val="24"/>
          <w:szCs w:val="24"/>
          <w:lang w:eastAsia="ru-RU"/>
        </w:rPr>
        <w:t xml:space="preserve"> работ хоз</w:t>
      </w:r>
      <w:r>
        <w:rPr>
          <w:rFonts w:ascii="Times New Roman" w:hAnsi="Times New Roman" w:cs="Times New Roman"/>
          <w:sz w:val="24"/>
          <w:szCs w:val="24"/>
          <w:lang w:eastAsia="ru-RU"/>
        </w:rPr>
        <w:t>яйственным</w:t>
      </w:r>
      <w:r w:rsidR="006D06CD">
        <w:rPr>
          <w:rFonts w:ascii="Times New Roman" w:hAnsi="Times New Roman" w:cs="Times New Roman"/>
          <w:sz w:val="24"/>
          <w:szCs w:val="24"/>
          <w:lang w:eastAsia="ru-RU"/>
        </w:rPr>
        <w:t xml:space="preserve"> способом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1CB1CFA7" w14:textId="23548C35" w:rsidR="00E373D3" w:rsidRPr="00503FC8" w:rsidRDefault="00C35300" w:rsidP="000B41CB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1F0D84">
        <w:rPr>
          <w:rFonts w:ascii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уменьшение количества установленных приборов, учтенных в перечне </w:t>
      </w:r>
      <w:r>
        <w:rPr>
          <w:rFonts w:ascii="Times New Roman" w:hAnsi="Times New Roman" w:cs="Times New Roman"/>
          <w:sz w:val="24"/>
          <w:szCs w:val="24"/>
        </w:rPr>
        <w:t>резервных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C35300">
        <w:rPr>
          <w:rFonts w:ascii="Times New Roman" w:hAnsi="Times New Roman" w:cs="Times New Roman"/>
          <w:sz w:val="24"/>
          <w:szCs w:val="24"/>
          <w:lang w:eastAsia="ru-RU"/>
        </w:rPr>
        <w:t>вышедших из строя и бракованных счетчиков)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C77EABE" w14:textId="568A7D7E" w:rsidR="00F91E2F" w:rsidRPr="00503FC8" w:rsidRDefault="004755E0" w:rsidP="004755E0">
      <w:pPr>
        <w:shd w:val="clear" w:color="auto" w:fill="FFFFFF"/>
        <w:spacing w:after="0" w:line="240" w:lineRule="auto"/>
        <w:ind w:firstLine="64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>Таблица №</w:t>
      </w:r>
      <w:r w:rsidR="00C65CC2"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2641"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86"/>
        <w:gridCol w:w="753"/>
        <w:gridCol w:w="1774"/>
        <w:gridCol w:w="671"/>
        <w:gridCol w:w="709"/>
        <w:gridCol w:w="709"/>
        <w:gridCol w:w="709"/>
        <w:gridCol w:w="708"/>
        <w:gridCol w:w="851"/>
        <w:gridCol w:w="850"/>
        <w:gridCol w:w="993"/>
        <w:gridCol w:w="992"/>
      </w:tblGrid>
      <w:tr w:rsidR="00516B35" w:rsidRPr="00503FC8" w14:paraId="039A9C52" w14:textId="77777777" w:rsidTr="0052163D">
        <w:trPr>
          <w:trHeight w:val="689"/>
          <w:tblHeader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7A40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D392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7E93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B4E1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CA87" w14:textId="63B48E01" w:rsidR="0011005F" w:rsidRPr="00503FC8" w:rsidRDefault="00516B35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Средняя цена, </w:t>
            </w:r>
            <w:r w:rsidR="00527E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</w:t>
            </w:r>
            <w:r w:rsidR="000056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37AD" w14:textId="3831E08B" w:rsidR="0011005F" w:rsidRPr="00503FC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вложения, млн. руб.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B9BF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млн. руб.</w:t>
            </w:r>
          </w:p>
        </w:tc>
      </w:tr>
      <w:tr w:rsidR="00516B35" w:rsidRPr="00503FC8" w14:paraId="01A817AE" w14:textId="77777777" w:rsidTr="0052163D">
        <w:trPr>
          <w:trHeight w:val="255"/>
          <w:tblHeader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6BB7A6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714E8C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DF1245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D0DB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620F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C713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CD6A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271B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4193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8D88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FD340" w14:textId="39EC890D" w:rsidR="00E373D3" w:rsidRPr="00503FC8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за счет</w:t>
            </w:r>
          </w:p>
        </w:tc>
      </w:tr>
      <w:tr w:rsidR="00516B35" w:rsidRPr="00503FC8" w14:paraId="104789B9" w14:textId="77777777" w:rsidTr="0052163D">
        <w:trPr>
          <w:trHeight w:val="480"/>
          <w:tblHeader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A12CBE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3E2B89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18FE6F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E5D618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533488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1308C4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442C5B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668123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751300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66C76F" w14:textId="77777777" w:rsidR="00516B35" w:rsidRPr="00503FC8" w:rsidRDefault="00516B35" w:rsidP="00516B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BE65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170F" w14:textId="77777777" w:rsidR="00516B35" w:rsidRPr="00503FC8" w:rsidRDefault="00516B35" w:rsidP="00516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ср. цены</w:t>
            </w:r>
          </w:p>
        </w:tc>
      </w:tr>
      <w:tr w:rsidR="00E53823" w:rsidRPr="00503FC8" w14:paraId="631C2660" w14:textId="77777777" w:rsidTr="0052163D">
        <w:trPr>
          <w:trHeight w:val="195"/>
          <w:tblHeader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2792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C9B4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BEB09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A0A5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B4D5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0F85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2761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6159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5425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7EDD9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98F0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19BD" w14:textId="77777777" w:rsidR="00E53823" w:rsidRPr="00503FC8" w:rsidRDefault="00E53823" w:rsidP="00E53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</w:t>
            </w:r>
          </w:p>
        </w:tc>
      </w:tr>
      <w:tr w:rsidR="00EF0CD6" w:rsidRPr="00503FC8" w14:paraId="02281F7E" w14:textId="77777777" w:rsidTr="00EF0CD6">
        <w:trPr>
          <w:trHeight w:val="84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0BFD" w14:textId="77777777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BDF3" w14:textId="23CE2F83" w:rsidR="00EF0CD6" w:rsidRPr="00503FC8" w:rsidRDefault="00EF0CD6" w:rsidP="0011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BCC5" w14:textId="5E932712" w:rsidR="00EF0CD6" w:rsidRPr="00503FC8" w:rsidRDefault="00EF0CD6" w:rsidP="00E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интеллектуальной системы учета (М_011)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BC1E" w14:textId="116BDCF4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89C4" w14:textId="720844F2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BE6E4" w14:textId="4249DC9E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59CA2" w14:textId="26A17809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CA98" w14:textId="7F8D8DBC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F799" w14:textId="269A84CD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5BE8" w14:textId="6CF132AA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BD61" w14:textId="1B86B48F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513DF" w14:textId="19C989C6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CD6" w:rsidRPr="00503FC8" w14:paraId="11BA3825" w14:textId="77777777" w:rsidTr="00EF0CD6">
        <w:trPr>
          <w:trHeight w:val="25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D134" w14:textId="77777777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AD15" w14:textId="77777777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CC67" w14:textId="6684F6E3" w:rsidR="00EF0CD6" w:rsidRPr="00503FC8" w:rsidRDefault="00EF0CD6" w:rsidP="00E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7A17" w14:textId="63B730C4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82C6" w14:textId="05D6C61E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A52C" w14:textId="1B7B2A7E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24826" w14:textId="5F19E316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B85C" w14:textId="7F29AF7C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AA77" w14:textId="7D3E28D8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799C" w14:textId="52ACD952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4277" w14:textId="54B1EFF6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C58B" w14:textId="494F9632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890" w:rsidRPr="00503FC8" w14:paraId="7777B895" w14:textId="77777777" w:rsidTr="00005682">
        <w:trPr>
          <w:trHeight w:val="21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76AB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32F3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49ED" w14:textId="4C50E61B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коммерческого учета 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E509" w14:textId="3203D431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5F3D" w14:textId="355AC558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8040" w14:textId="35089939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EFF8" w14:textId="4268C20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B2F7" w14:textId="3E3DAC6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9E93" w14:textId="0EB6BFFE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3629" w14:textId="6A4760A4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84AE" w14:textId="07D8705E" w:rsidR="00D63890" w:rsidRPr="00EF0CD6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F37B" w14:textId="70222EA2" w:rsidR="00D63890" w:rsidRPr="00EF0CD6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-0,373</w:t>
            </w:r>
          </w:p>
        </w:tc>
      </w:tr>
      <w:tr w:rsidR="00D63890" w:rsidRPr="00503FC8" w14:paraId="2782512B" w14:textId="77777777" w:rsidTr="00723817">
        <w:trPr>
          <w:trHeight w:val="22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128E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B71E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2567" w14:textId="0052A04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9C5C" w14:textId="4AD16D14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5B41" w14:textId="5F5264FE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7A52" w14:textId="76F93E1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6DFB" w14:textId="52D0B03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405A" w14:textId="2B04BACB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9471" w14:textId="6F7ED9E8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5B0F" w14:textId="4C19EDC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4E81" w14:textId="1669BF72" w:rsidR="00D63890" w:rsidRPr="00503FC8" w:rsidRDefault="00277693" w:rsidP="0027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7A36" w14:textId="71E24823" w:rsidR="00D63890" w:rsidRPr="00EF0CD6" w:rsidRDefault="00D63890" w:rsidP="0027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-6%</w:t>
            </w:r>
          </w:p>
        </w:tc>
      </w:tr>
      <w:tr w:rsidR="00EF0CD6" w:rsidRPr="00503FC8" w14:paraId="468D8D45" w14:textId="77777777" w:rsidTr="00EF0CD6">
        <w:trPr>
          <w:trHeight w:val="25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B982" w14:textId="77777777" w:rsidR="00EF0CD6" w:rsidRPr="00503FC8" w:rsidRDefault="00EF0CD6" w:rsidP="00EF0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96BA" w14:textId="77777777" w:rsidR="00EF0CD6" w:rsidRPr="00503FC8" w:rsidRDefault="00EF0CD6" w:rsidP="00E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9FE" w14:textId="4858AC01" w:rsidR="00EF0CD6" w:rsidRPr="00503FC8" w:rsidRDefault="00EF0CD6" w:rsidP="00EF0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68D2" w14:textId="707A8327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0811" w14:textId="27066256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74D5" w14:textId="3AF737C3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BE22" w14:textId="3923085C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0561" w14:textId="10048711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2AC9" w14:textId="18BE6242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44F9" w14:textId="5ACC319A" w:rsidR="00EF0CD6" w:rsidRPr="00503FC8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EA22" w14:textId="6697C08D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06D8" w14:textId="66C2D8BB" w:rsidR="00EF0CD6" w:rsidRPr="00EF0CD6" w:rsidRDefault="00EF0CD6" w:rsidP="00E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890" w:rsidRPr="00503FC8" w14:paraId="217E2902" w14:textId="77777777" w:rsidTr="00EF0CD6">
        <w:trPr>
          <w:trHeight w:val="51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7332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2AEA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6659" w14:textId="0684E77C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Трехфазный прибор учета с измерительными трансформаторами тока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4EBB" w14:textId="2E4961EA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3313" w14:textId="7BF01CF9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4343" w14:textId="6DCF81EF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0F46" w14:textId="60A35AC6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B12C" w14:textId="6A86E14B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960F" w14:textId="228524E2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BCAE" w14:textId="2990CF5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-1,241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232C" w14:textId="1B53879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-0,907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1F29" w14:textId="0363C7C2" w:rsidR="00D63890" w:rsidRPr="00EF0CD6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-0,334</w:t>
            </w:r>
          </w:p>
        </w:tc>
      </w:tr>
      <w:tr w:rsidR="00D63890" w:rsidRPr="00503FC8" w14:paraId="221389A9" w14:textId="77777777" w:rsidTr="00723817">
        <w:trPr>
          <w:trHeight w:val="343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05A5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7590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016F" w14:textId="11775ADD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DD48" w14:textId="5C01734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0AD2" w14:textId="3EB00924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D0E9" w14:textId="025B7336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6471" w14:textId="095F9CE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12F2B" w14:textId="341261C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88F2" w14:textId="403DA0F8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17D5D" w14:textId="19C33CEA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1D46" w14:textId="10FE397B" w:rsidR="00D63890" w:rsidRPr="00503FC8" w:rsidRDefault="00D63890" w:rsidP="0049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91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BAA9" w14:textId="26348E01" w:rsidR="00D63890" w:rsidRPr="00EF0CD6" w:rsidRDefault="00D63890" w:rsidP="0049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915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63890" w:rsidRPr="00503FC8" w14:paraId="58789EB8" w14:textId="77777777" w:rsidTr="00EF0CD6">
        <w:trPr>
          <w:trHeight w:val="108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00908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73C17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9236E" w14:textId="01900C19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Трехфазный прибора учета без измерительных трансформаторов тока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13471" w14:textId="0E2CCA11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581BB" w14:textId="67509D61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EC2FD" w14:textId="1AB28837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B6D41" w14:textId="4E206C6A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2E80" w14:textId="4CEBEE7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E72C" w14:textId="1227D114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7ACB" w14:textId="1C8CA630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A8AB" w14:textId="797942B0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289AD" w14:textId="75A89C26" w:rsidR="00D63890" w:rsidRPr="00EF0CD6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0,105</w:t>
            </w:r>
          </w:p>
        </w:tc>
      </w:tr>
      <w:tr w:rsidR="00D63890" w:rsidRPr="00503FC8" w14:paraId="2792AB5D" w14:textId="77777777" w:rsidTr="00723817">
        <w:trPr>
          <w:trHeight w:val="25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C312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5821A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DCF6" w14:textId="6EF5BBBF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5A814" w14:textId="4032F6D6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DD186" w14:textId="7E3447B4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B561" w14:textId="36AFCE09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A30D1" w14:textId="117FFCA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8F07" w14:textId="760D1E4F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D5DC" w14:textId="7050B601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3C5A" w14:textId="7204A62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23F5" w14:textId="493880FF" w:rsidR="00D63890" w:rsidRPr="00503FC8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F50FC" w14:textId="471BD0A5" w:rsidR="00D63890" w:rsidRPr="00EF0CD6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63890" w:rsidRPr="00503FC8" w14:paraId="303D95A3" w14:textId="77777777" w:rsidTr="00EF0CD6">
        <w:trPr>
          <w:trHeight w:val="25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CB9A0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9F1CF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855E" w14:textId="3A7683AB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Однофазный прибор учета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2D35" w14:textId="6FA60F9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61DBA" w14:textId="50B1C15E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F2962" w14:textId="4E5409FD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7304" w14:textId="09101CC2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01A4C" w14:textId="4A2BFCE4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DB825" w14:textId="14919C6F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2874" w14:textId="312B0D7D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A8C8" w14:textId="1FA70316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D4CD" w14:textId="3488469C" w:rsidR="00D63890" w:rsidRPr="00EF0CD6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D63890" w:rsidRPr="00503FC8" w14:paraId="258DB497" w14:textId="77777777" w:rsidTr="00723817">
        <w:trPr>
          <w:trHeight w:val="25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2B56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F793A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A90FE" w14:textId="7FE44C3B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941E8" w14:textId="77264099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2ED4" w14:textId="11891BE1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B7B24" w14:textId="53FF4899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054B" w14:textId="039108D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F9B1" w14:textId="6E0C4810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2E747" w14:textId="68357D9A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3887" w14:textId="37667158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738D" w14:textId="18A7C5BA" w:rsidR="00D63890" w:rsidRPr="00503FC8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5C043" w14:textId="3577879D" w:rsidR="00D63890" w:rsidRPr="00EF0CD6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63890" w:rsidRPr="00503FC8" w14:paraId="15237AAB" w14:textId="77777777" w:rsidTr="00EF0CD6">
        <w:trPr>
          <w:trHeight w:val="25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8D1F6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B92D3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96FD" w14:textId="77777777" w:rsidR="00D63890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Трехфазный прибор учета «Сплит» исполнения</w:t>
            </w:r>
          </w:p>
          <w:p w14:paraId="23CC74EE" w14:textId="6D2CEB2A" w:rsidR="00EC7DA9" w:rsidRPr="00503FC8" w:rsidRDefault="00EC7DA9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EA4DA" w14:textId="6F4695C7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2998" w14:textId="01ECE650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3835C" w14:textId="784C37A4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343C7" w14:textId="1EFF91B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BFDBD" w14:textId="4D85925D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0A57" w14:textId="184CC9D0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5472" w14:textId="54E6E3BD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4CAA" w14:textId="42AAE84B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0FE4" w14:textId="2453996C" w:rsidR="00D63890" w:rsidRPr="00EF0CD6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</w:tr>
      <w:tr w:rsidR="00D63890" w:rsidRPr="00503FC8" w14:paraId="1C1D948E" w14:textId="77777777" w:rsidTr="00723817">
        <w:trPr>
          <w:trHeight w:val="7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96D9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EAB0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0C1F" w14:textId="6640E2FB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2163D"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EE538" w14:textId="15DB322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54A8" w14:textId="151F157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9D88" w14:textId="6486A11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1E7B" w14:textId="1BDFA230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37BD" w14:textId="6D5DDE4E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D2C73" w14:textId="4526527E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E2A3" w14:textId="701714B5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5D28" w14:textId="2861D26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AE7B" w14:textId="4EC4D215" w:rsidR="00D63890" w:rsidRPr="00EF0CD6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63890" w:rsidRPr="00503FC8" w14:paraId="2EAC240B" w14:textId="77777777" w:rsidTr="00EF0CD6">
        <w:trPr>
          <w:trHeight w:val="79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4CBC5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A2501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165F" w14:textId="77777777" w:rsidR="00D63890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Однофазный прибор учета «Сплит» исполнения</w:t>
            </w:r>
          </w:p>
          <w:p w14:paraId="3C1A4213" w14:textId="3CFB10B2" w:rsidR="00EC7DA9" w:rsidRPr="00503FC8" w:rsidRDefault="00EC7DA9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59AE8" w14:textId="06BC4BCB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A57A" w14:textId="00B45708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D0213" w14:textId="217B8EC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57B0E" w14:textId="1C21E721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E8DFF" w14:textId="5BAC92BF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A352B" w14:textId="0686A2F6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A209" w14:textId="76267302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374B" w14:textId="20AA8D93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142E" w14:textId="638ED7B5" w:rsidR="00D63890" w:rsidRPr="00EF0CD6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0,145</w:t>
            </w:r>
          </w:p>
        </w:tc>
      </w:tr>
      <w:tr w:rsidR="00D63890" w:rsidRPr="00503FC8" w14:paraId="3388A2B1" w14:textId="77777777" w:rsidTr="00723817">
        <w:trPr>
          <w:trHeight w:val="1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246F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9077" w14:textId="77777777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FEC69" w14:textId="625093DE" w:rsidR="00D63890" w:rsidRPr="00503FC8" w:rsidRDefault="00D63890" w:rsidP="00D6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2163D"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D6769" w14:textId="6A3784DC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51D4F" w14:textId="6EF0EAFF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2456" w14:textId="2B743B3D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8B968" w14:textId="25115DB7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D8D2A" w14:textId="2645050E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81EA" w14:textId="40DFC02E" w:rsidR="00D63890" w:rsidRPr="00503FC8" w:rsidRDefault="00D63890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B902" w14:textId="27217DD5" w:rsidR="00D63890" w:rsidRPr="00503FC8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  <w:r w:rsidR="00D63890" w:rsidRPr="00EF0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7B1C" w14:textId="5541EAFB" w:rsidR="00D63890" w:rsidRPr="00503FC8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2C4E8" w14:textId="2B4D6451" w:rsidR="00D63890" w:rsidRPr="00EF0CD6" w:rsidRDefault="0049150F" w:rsidP="00D6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  <w:r w:rsidR="00D63890" w:rsidRPr="00AE54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</w:tbl>
    <w:p w14:paraId="6294EEEF" w14:textId="77777777" w:rsidR="00F91E2F" w:rsidRPr="00503FC8" w:rsidRDefault="00F91E2F" w:rsidP="005267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044B1A6" w14:textId="07D3F6D4" w:rsidR="00C35300" w:rsidRPr="001A67F5" w:rsidRDefault="00C35300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5300">
        <w:rPr>
          <w:rFonts w:ascii="Times New Roman" w:hAnsi="Times New Roman" w:cs="Times New Roman"/>
          <w:sz w:val="24"/>
          <w:szCs w:val="24"/>
          <w:lang w:eastAsia="ru-RU"/>
        </w:rPr>
        <w:t>Инвестиционный проект реализован частично. В 2025 году работы по созданию интеллектуальной системы учета будут продолжены.</w:t>
      </w:r>
    </w:p>
    <w:p w14:paraId="2646D6CC" w14:textId="77777777" w:rsidR="00F91E2F" w:rsidRPr="00E35287" w:rsidRDefault="00F91E2F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06AB0DDB" w14:textId="04CE9E0E" w:rsidR="00F91E2F" w:rsidRDefault="00321946" w:rsidP="00321946">
      <w:pPr>
        <w:pStyle w:val="ac"/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6. 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Создание автоматизированной системы диспетчерского управления (АСДУ)</w:t>
      </w:r>
      <w:r w:rsidR="00E35287" w:rsidRPr="00711A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1E2F" w:rsidRPr="00711A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35287" w:rsidRPr="00711A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M</w:t>
      </w:r>
      <w:r w:rsidR="00F91E2F" w:rsidRPr="00711A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_1</w:t>
      </w:r>
      <w:r w:rsidR="00E35287" w:rsidRPr="00711A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F91E2F" w:rsidRPr="00711A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547C3CC1" w14:textId="5752BEAB" w:rsidR="008B15CF" w:rsidRPr="002105D2" w:rsidRDefault="008B15CF" w:rsidP="008B15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03FC8">
        <w:rPr>
          <w:rFonts w:ascii="Times New Roman" w:hAnsi="Times New Roman" w:cs="Times New Roman"/>
          <w:sz w:val="24"/>
          <w:szCs w:val="24"/>
        </w:rPr>
        <w:t xml:space="preserve">ыполнены </w:t>
      </w:r>
      <w:r w:rsidR="002105D2">
        <w:rPr>
          <w:rFonts w:ascii="Times New Roman" w:hAnsi="Times New Roman" w:cs="Times New Roman"/>
          <w:sz w:val="24"/>
          <w:szCs w:val="24"/>
        </w:rPr>
        <w:t xml:space="preserve">работы по монтажу оборудования и пусконаладочные работы системы телемеханики на ГПП-701 и </w:t>
      </w:r>
      <w:r w:rsidR="002105D2" w:rsidRPr="002105D2">
        <w:rPr>
          <w:rFonts w:ascii="Times New Roman" w:hAnsi="Times New Roman" w:cs="Times New Roman"/>
          <w:sz w:val="24"/>
          <w:szCs w:val="24"/>
        </w:rPr>
        <w:t>диспетчерско</w:t>
      </w:r>
      <w:r w:rsidR="002105D2">
        <w:rPr>
          <w:rFonts w:ascii="Times New Roman" w:hAnsi="Times New Roman" w:cs="Times New Roman"/>
          <w:sz w:val="24"/>
          <w:szCs w:val="24"/>
        </w:rPr>
        <w:t>м</w:t>
      </w:r>
      <w:r w:rsidR="002105D2" w:rsidRPr="002105D2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2105D2">
        <w:rPr>
          <w:rFonts w:ascii="Times New Roman" w:hAnsi="Times New Roman" w:cs="Times New Roman"/>
          <w:sz w:val="24"/>
          <w:szCs w:val="24"/>
        </w:rPr>
        <w:t>е</w:t>
      </w:r>
      <w:r w:rsidR="002105D2" w:rsidRPr="002105D2">
        <w:rPr>
          <w:rFonts w:ascii="Times New Roman" w:hAnsi="Times New Roman" w:cs="Times New Roman"/>
          <w:sz w:val="24"/>
          <w:szCs w:val="24"/>
        </w:rPr>
        <w:t xml:space="preserve"> оперативной службы</w:t>
      </w:r>
      <w:r w:rsidR="002105D2">
        <w:rPr>
          <w:rFonts w:ascii="Times New Roman" w:hAnsi="Times New Roman" w:cs="Times New Roman"/>
          <w:sz w:val="24"/>
          <w:szCs w:val="24"/>
        </w:rPr>
        <w:t>.</w:t>
      </w:r>
    </w:p>
    <w:p w14:paraId="6C8F061C" w14:textId="77777777" w:rsidR="000B41CB" w:rsidRDefault="00F91E2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>Сумма финансирования</w:t>
      </w:r>
      <w:r w:rsidR="001A3A0A"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инвестиционного проекта утверждена в размере </w:t>
      </w:r>
      <w:r w:rsidR="00503FC8" w:rsidRPr="00503FC8">
        <w:rPr>
          <w:rFonts w:ascii="Times New Roman" w:hAnsi="Times New Roman" w:cs="Times New Roman"/>
          <w:lang w:eastAsia="ru-RU"/>
        </w:rPr>
        <w:t>7,787</w:t>
      </w:r>
      <w:r w:rsidR="000B41CB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</w:t>
      </w:r>
    </w:p>
    <w:p w14:paraId="6B3F3172" w14:textId="1A325048" w:rsidR="00F91E2F" w:rsidRPr="00503FC8" w:rsidRDefault="00F91E2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Фактические затраты на реализацию данного инвестиционного проекта составили </w:t>
      </w:r>
      <w:r w:rsidR="002F4C4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3550B6">
        <w:rPr>
          <w:rFonts w:ascii="Times New Roman" w:hAnsi="Times New Roman" w:cs="Times New Roman"/>
          <w:sz w:val="24"/>
          <w:szCs w:val="24"/>
          <w:lang w:eastAsia="ru-RU"/>
        </w:rPr>
        <w:t>7,737</w:t>
      </w: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</w:t>
      </w:r>
    </w:p>
    <w:p w14:paraId="7258C6AA" w14:textId="2B023199" w:rsidR="00F91E2F" w:rsidRPr="00503FC8" w:rsidRDefault="00F91E2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Отклонение суммы фактических затрат от плана составило </w:t>
      </w:r>
      <w:r w:rsidR="006E0A5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711A1E">
        <w:rPr>
          <w:rFonts w:ascii="Times New Roman" w:hAnsi="Times New Roman" w:cs="Times New Roman"/>
          <w:sz w:val="24"/>
          <w:szCs w:val="24"/>
          <w:lang w:eastAsia="ru-RU"/>
        </w:rPr>
        <w:t>0,</w:t>
      </w:r>
      <w:r w:rsidR="003550B6" w:rsidRPr="00711A1E">
        <w:rPr>
          <w:rFonts w:ascii="Times New Roman" w:hAnsi="Times New Roman" w:cs="Times New Roman"/>
          <w:sz w:val="24"/>
          <w:szCs w:val="24"/>
          <w:lang w:eastAsia="ru-RU"/>
        </w:rPr>
        <w:t>050</w:t>
      </w:r>
      <w:r w:rsidRPr="00711A1E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(</w:t>
      </w:r>
      <w:r w:rsidR="006E0A5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11A1E">
        <w:rPr>
          <w:rFonts w:ascii="Times New Roman" w:hAnsi="Times New Roman" w:cs="Times New Roman"/>
          <w:sz w:val="24"/>
          <w:szCs w:val="24"/>
          <w:lang w:eastAsia="ru-RU"/>
        </w:rPr>
        <w:t>%).</w:t>
      </w:r>
    </w:p>
    <w:p w14:paraId="7D582159" w14:textId="1318DF62" w:rsidR="00660570" w:rsidRPr="003550B6" w:rsidRDefault="001A3A0A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1A1E">
        <w:rPr>
          <w:rFonts w:ascii="Times New Roman" w:hAnsi="Times New Roman" w:cs="Times New Roman"/>
          <w:sz w:val="24"/>
          <w:szCs w:val="24"/>
          <w:lang w:eastAsia="ru-RU"/>
        </w:rPr>
        <w:t xml:space="preserve">Причиной отклонения является </w:t>
      </w:r>
      <w:r w:rsidR="00F91E2F" w:rsidRPr="00711A1E">
        <w:rPr>
          <w:rFonts w:ascii="Times New Roman" w:hAnsi="Times New Roman" w:cs="Times New Roman"/>
          <w:sz w:val="24"/>
          <w:szCs w:val="24"/>
          <w:lang w:eastAsia="ru-RU"/>
        </w:rPr>
        <w:t>снижение стоимости за счет проведения закупочных процедур</w:t>
      </w:r>
      <w:r w:rsidRPr="00711A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11A1E" w:rsidRPr="00711A1E">
        <w:rPr>
          <w:rFonts w:ascii="Times New Roman" w:hAnsi="Times New Roman" w:cs="Times New Roman"/>
          <w:sz w:val="24"/>
          <w:szCs w:val="24"/>
          <w:lang w:eastAsia="ru-RU"/>
        </w:rPr>
        <w:t xml:space="preserve">на оборудование и </w:t>
      </w:r>
      <w:r w:rsidR="00F91E2F" w:rsidRPr="00711A1E">
        <w:rPr>
          <w:rFonts w:ascii="Times New Roman" w:hAnsi="Times New Roman" w:cs="Times New Roman"/>
          <w:sz w:val="24"/>
          <w:szCs w:val="24"/>
          <w:lang w:eastAsia="ru-RU"/>
        </w:rPr>
        <w:t>пусконаладочные работы (ПНР).</w:t>
      </w:r>
      <w:r w:rsidR="00E373D3" w:rsidRPr="00503FC8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91E2F" w:rsidRPr="00503FC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39044C1E" w14:textId="77777777" w:rsidR="00660570" w:rsidRPr="00503FC8" w:rsidRDefault="00660570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4E8ED3E" w14:textId="1ECBB436" w:rsidR="00F91E2F" w:rsidRPr="00503FC8" w:rsidRDefault="00334F39" w:rsidP="00A67640">
      <w:pPr>
        <w:shd w:val="clear" w:color="auto" w:fill="FFFFFF"/>
        <w:spacing w:after="0" w:line="240" w:lineRule="auto"/>
        <w:ind w:firstLine="64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>Таблица №</w:t>
      </w:r>
      <w:r w:rsidR="00C65CC2"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42641">
        <w:rPr>
          <w:rFonts w:ascii="Times New Roman" w:hAnsi="Times New Roman" w:cs="Times New Roman"/>
          <w:sz w:val="24"/>
          <w:szCs w:val="24"/>
          <w:lang w:eastAsia="ru-RU"/>
        </w:rPr>
        <w:t>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820"/>
        <w:gridCol w:w="1779"/>
        <w:gridCol w:w="1846"/>
        <w:gridCol w:w="1511"/>
        <w:gridCol w:w="1841"/>
      </w:tblGrid>
      <w:tr w:rsidR="00251546" w:rsidRPr="00503FC8" w14:paraId="040E8F04" w14:textId="77777777" w:rsidTr="00251546">
        <w:trPr>
          <w:trHeight w:val="633"/>
        </w:trPr>
        <w:tc>
          <w:tcPr>
            <w:tcW w:w="730" w:type="dxa"/>
            <w:vMerge w:val="restart"/>
            <w:vAlign w:val="center"/>
          </w:tcPr>
          <w:p w14:paraId="26E25544" w14:textId="77777777" w:rsidR="00251546" w:rsidRPr="00503FC8" w:rsidRDefault="00251546" w:rsidP="00982F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2820" w:type="dxa"/>
            <w:vMerge w:val="restart"/>
            <w:vAlign w:val="center"/>
          </w:tcPr>
          <w:p w14:paraId="53EDE15A" w14:textId="77777777" w:rsidR="00251546" w:rsidRPr="00503FC8" w:rsidRDefault="00251546" w:rsidP="00110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79" w:type="dxa"/>
            <w:vAlign w:val="center"/>
          </w:tcPr>
          <w:p w14:paraId="40DDD1BD" w14:textId="02ECF5B0" w:rsidR="00251546" w:rsidRPr="00503FC8" w:rsidRDefault="00251546" w:rsidP="00251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Плановая стоимость </w:t>
            </w:r>
          </w:p>
        </w:tc>
        <w:tc>
          <w:tcPr>
            <w:tcW w:w="1846" w:type="dxa"/>
            <w:vAlign w:val="center"/>
          </w:tcPr>
          <w:p w14:paraId="50508744" w14:textId="5CAA0E21" w:rsidR="00251546" w:rsidRPr="00503FC8" w:rsidRDefault="00251546" w:rsidP="0025154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Фактическая стоимость</w:t>
            </w:r>
          </w:p>
        </w:tc>
        <w:tc>
          <w:tcPr>
            <w:tcW w:w="3352" w:type="dxa"/>
            <w:gridSpan w:val="2"/>
            <w:vAlign w:val="center"/>
          </w:tcPr>
          <w:p w14:paraId="1A993EE5" w14:textId="579A116A" w:rsidR="00251546" w:rsidRPr="00503FC8" w:rsidRDefault="00251546" w:rsidP="0025154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Отклонение,  </w:t>
            </w:r>
          </w:p>
        </w:tc>
      </w:tr>
      <w:tr w:rsidR="00251546" w:rsidRPr="00503FC8" w14:paraId="746FB90E" w14:textId="77777777" w:rsidTr="0011005F">
        <w:trPr>
          <w:trHeight w:val="243"/>
        </w:trPr>
        <w:tc>
          <w:tcPr>
            <w:tcW w:w="730" w:type="dxa"/>
            <w:vMerge/>
            <w:vAlign w:val="center"/>
          </w:tcPr>
          <w:p w14:paraId="29DE03C1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0" w:type="dxa"/>
            <w:vMerge/>
            <w:vAlign w:val="center"/>
          </w:tcPr>
          <w:p w14:paraId="4542D336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Align w:val="center"/>
          </w:tcPr>
          <w:p w14:paraId="2FAD9F20" w14:textId="6464C3C4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846" w:type="dxa"/>
            <w:vAlign w:val="center"/>
          </w:tcPr>
          <w:p w14:paraId="32BE66AB" w14:textId="1F3C3909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511" w:type="dxa"/>
            <w:vAlign w:val="center"/>
          </w:tcPr>
          <w:p w14:paraId="4D757201" w14:textId="1EF4C73A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841" w:type="dxa"/>
            <w:vAlign w:val="center"/>
          </w:tcPr>
          <w:p w14:paraId="2DA37FEF" w14:textId="2F8BD0F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51546" w:rsidRPr="00503FC8" w14:paraId="65F97FF9" w14:textId="77777777" w:rsidTr="0011005F">
        <w:trPr>
          <w:trHeight w:val="243"/>
        </w:trPr>
        <w:tc>
          <w:tcPr>
            <w:tcW w:w="730" w:type="dxa"/>
            <w:vAlign w:val="center"/>
          </w:tcPr>
          <w:p w14:paraId="3D914C4B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0" w:type="dxa"/>
            <w:vAlign w:val="center"/>
          </w:tcPr>
          <w:p w14:paraId="0A28A9CC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dxa"/>
            <w:vAlign w:val="center"/>
          </w:tcPr>
          <w:p w14:paraId="5506B4B3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6" w:type="dxa"/>
            <w:vAlign w:val="center"/>
          </w:tcPr>
          <w:p w14:paraId="7D4F1CB4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1" w:type="dxa"/>
            <w:vAlign w:val="center"/>
          </w:tcPr>
          <w:p w14:paraId="5F0D11E3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1" w:type="dxa"/>
            <w:vAlign w:val="center"/>
          </w:tcPr>
          <w:p w14:paraId="13740BE8" w14:textId="77777777" w:rsidR="00251546" w:rsidRPr="00503FC8" w:rsidRDefault="00251546" w:rsidP="00F34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03FC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51546" w:rsidRPr="00503FC8" w14:paraId="39E12F11" w14:textId="77777777" w:rsidTr="00EC7DA9">
        <w:trPr>
          <w:trHeight w:val="532"/>
        </w:trPr>
        <w:tc>
          <w:tcPr>
            <w:tcW w:w="730" w:type="dxa"/>
            <w:vAlign w:val="center"/>
          </w:tcPr>
          <w:p w14:paraId="2FAF523E" w14:textId="21689175" w:rsidR="00251546" w:rsidRPr="00503FC8" w:rsidRDefault="00251546" w:rsidP="0035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50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0" w:type="dxa"/>
            <w:vAlign w:val="center"/>
          </w:tcPr>
          <w:p w14:paraId="73F2E5BE" w14:textId="0FA67064" w:rsidR="00251546" w:rsidRPr="00503FC8" w:rsidRDefault="00251546" w:rsidP="0035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50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и ПНР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4864A654" w14:textId="4E1E8AA4" w:rsidR="00251546" w:rsidRPr="003550B6" w:rsidRDefault="00251546" w:rsidP="0035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50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7,787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584DCB8A" w14:textId="5E04CA70" w:rsidR="00251546" w:rsidRPr="003550B6" w:rsidRDefault="00251546" w:rsidP="0035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50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7,737</w:t>
            </w:r>
          </w:p>
        </w:tc>
        <w:tc>
          <w:tcPr>
            <w:tcW w:w="1511" w:type="dxa"/>
            <w:shd w:val="clear" w:color="auto" w:fill="auto"/>
            <w:vAlign w:val="center"/>
          </w:tcPr>
          <w:p w14:paraId="3B8663F8" w14:textId="337F48D2" w:rsidR="00251546" w:rsidRPr="003550B6" w:rsidRDefault="00251546" w:rsidP="0035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550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DB5FE15" w14:textId="0F2E92F1" w:rsidR="00251546" w:rsidRPr="003550B6" w:rsidRDefault="00251546" w:rsidP="0035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1%</w:t>
            </w:r>
          </w:p>
        </w:tc>
      </w:tr>
    </w:tbl>
    <w:p w14:paraId="2E4405AE" w14:textId="77777777" w:rsidR="00F91E2F" w:rsidRPr="00711A1E" w:rsidRDefault="00F91E2F" w:rsidP="00B7596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C264FB" w14:textId="77777777" w:rsidR="00C63DFB" w:rsidRDefault="00C63DFB" w:rsidP="00C63DF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>Инвестиционный проект реализован</w:t>
      </w:r>
      <w:r w:rsidRPr="00925D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>в полном объеме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, оборудование поставлено на учет как основное средство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введено в эксплуатацию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A67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AF88F3B" w14:textId="77777777" w:rsidR="001102EC" w:rsidRPr="001A67F5" w:rsidRDefault="001102EC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05E75A" w14:textId="5554285A" w:rsidR="00CB7503" w:rsidRDefault="00321946" w:rsidP="00321946">
      <w:pPr>
        <w:pStyle w:val="ac"/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7. 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Строительство линии электропередачи 6 кВ 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35287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N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00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6)</w:t>
      </w:r>
    </w:p>
    <w:p w14:paraId="2E2D5CE7" w14:textId="50D52D12" w:rsidR="002105D2" w:rsidRPr="00166898" w:rsidRDefault="002105D2" w:rsidP="002105D2">
      <w:pPr>
        <w:pStyle w:val="ac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B7503" w:rsidRPr="00503FC8">
        <w:rPr>
          <w:rFonts w:ascii="Times New Roman" w:hAnsi="Times New Roman" w:cs="Times New Roman"/>
          <w:sz w:val="24"/>
          <w:szCs w:val="24"/>
        </w:rPr>
        <w:t>ыполнены работы по</w:t>
      </w:r>
      <w:r w:rsidR="00CB7503">
        <w:rPr>
          <w:rFonts w:ascii="Times New Roman" w:hAnsi="Times New Roman" w:cs="Times New Roman"/>
          <w:sz w:val="24"/>
          <w:szCs w:val="24"/>
          <w:lang w:eastAsia="ru-RU"/>
        </w:rPr>
        <w:t xml:space="preserve"> с</w:t>
      </w:r>
      <w:r w:rsidR="00CB7503" w:rsidRPr="00CB7503">
        <w:rPr>
          <w:rFonts w:ascii="Times New Roman" w:hAnsi="Times New Roman" w:cs="Times New Roman"/>
          <w:sz w:val="24"/>
          <w:szCs w:val="24"/>
          <w:lang w:eastAsia="ru-RU"/>
        </w:rPr>
        <w:t>троительств</w:t>
      </w:r>
      <w:r w:rsidR="00CB7503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205D06">
        <w:rPr>
          <w:rFonts w:ascii="Times New Roman" w:hAnsi="Times New Roman" w:cs="Times New Roman"/>
          <w:sz w:val="24"/>
          <w:szCs w:val="24"/>
          <w:lang w:eastAsia="ru-RU"/>
        </w:rPr>
        <w:t xml:space="preserve"> линии электропередачи 6кВ.</w:t>
      </w:r>
    </w:p>
    <w:p w14:paraId="40F63595" w14:textId="61E39944" w:rsidR="002105D2" w:rsidRDefault="00CB7503" w:rsidP="002105D2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6898">
        <w:rPr>
          <w:rFonts w:ascii="Times New Roman" w:eastAsia="Times New Roman" w:hAnsi="Times New Roman" w:cs="Times New Roman"/>
          <w:bCs/>
          <w:sz w:val="24"/>
          <w:szCs w:val="24"/>
        </w:rPr>
        <w:t>Сумма финансирования</w:t>
      </w:r>
      <w:r w:rsidRPr="003429FF">
        <w:rPr>
          <w:rFonts w:ascii="Times New Roman" w:hAnsi="Times New Roman" w:cs="Times New Roman"/>
          <w:sz w:val="24"/>
          <w:szCs w:val="24"/>
        </w:rPr>
        <w:t xml:space="preserve"> инвестиционного проекта утверждена в размере </w:t>
      </w:r>
      <w:r w:rsidRPr="00CB7503">
        <w:rPr>
          <w:rFonts w:ascii="Times New Roman" w:hAnsi="Times New Roman" w:cs="Times New Roman"/>
          <w:sz w:val="24"/>
          <w:szCs w:val="24"/>
        </w:rPr>
        <w:t>0,564</w:t>
      </w:r>
      <w:r>
        <w:t xml:space="preserve"> </w:t>
      </w:r>
      <w:r w:rsidR="002105D2">
        <w:rPr>
          <w:rFonts w:ascii="Times New Roman" w:hAnsi="Times New Roman" w:cs="Times New Roman"/>
          <w:sz w:val="24"/>
          <w:szCs w:val="24"/>
        </w:rPr>
        <w:t>млн.руб.</w:t>
      </w:r>
    </w:p>
    <w:p w14:paraId="0AA1FAB5" w14:textId="40726348" w:rsidR="00CB7503" w:rsidRPr="003429FF" w:rsidRDefault="00CB7503" w:rsidP="002105D2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429FF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Фактические затраты на реализацию данного инвестиционного проекта составили </w:t>
      </w:r>
      <w:r w:rsidR="00711DEC">
        <w:rPr>
          <w:rFonts w:ascii="Times New Roman" w:hAnsi="Times New Roman" w:cs="Times New Roman"/>
          <w:sz w:val="24"/>
          <w:szCs w:val="24"/>
        </w:rPr>
        <w:t>0,563</w:t>
      </w:r>
      <w:r w:rsidRPr="003429FF">
        <w:rPr>
          <w:rFonts w:ascii="Times New Roman" w:hAnsi="Times New Roman" w:cs="Times New Roman"/>
          <w:sz w:val="24"/>
          <w:szCs w:val="24"/>
        </w:rPr>
        <w:t xml:space="preserve"> млн. руб. </w:t>
      </w:r>
    </w:p>
    <w:p w14:paraId="031BB33F" w14:textId="5BA58C2A" w:rsidR="00CB7503" w:rsidRDefault="00CB7503" w:rsidP="002105D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A07">
        <w:rPr>
          <w:rFonts w:ascii="Times New Roman" w:hAnsi="Times New Roman" w:cs="Times New Roman"/>
          <w:sz w:val="24"/>
          <w:szCs w:val="24"/>
        </w:rPr>
        <w:t xml:space="preserve">Отклонение суммы фактических затрат от плана составило </w:t>
      </w:r>
      <w:r w:rsidR="00155CD0">
        <w:rPr>
          <w:rFonts w:ascii="Times New Roman" w:hAnsi="Times New Roman" w:cs="Times New Roman"/>
          <w:sz w:val="24"/>
          <w:szCs w:val="24"/>
        </w:rPr>
        <w:t xml:space="preserve">- </w:t>
      </w:r>
      <w:r w:rsidR="00711DEC" w:rsidRPr="008F1A07">
        <w:rPr>
          <w:rFonts w:ascii="Times New Roman" w:hAnsi="Times New Roman" w:cs="Times New Roman"/>
          <w:sz w:val="24"/>
          <w:szCs w:val="24"/>
        </w:rPr>
        <w:t>0,001</w:t>
      </w:r>
      <w:r w:rsidRPr="008F1A07">
        <w:rPr>
          <w:rFonts w:ascii="Times New Roman" w:hAnsi="Times New Roman" w:cs="Times New Roman"/>
          <w:sz w:val="24"/>
          <w:szCs w:val="24"/>
        </w:rPr>
        <w:t xml:space="preserve"> тыс. руб. (</w:t>
      </w:r>
      <w:r w:rsidR="004A38B0" w:rsidRPr="008F1A07">
        <w:rPr>
          <w:rFonts w:ascii="Times New Roman" w:hAnsi="Times New Roman" w:cs="Times New Roman"/>
          <w:sz w:val="24"/>
          <w:szCs w:val="24"/>
        </w:rPr>
        <w:t>0,1</w:t>
      </w:r>
      <w:r w:rsidRPr="008F1A07">
        <w:rPr>
          <w:rFonts w:ascii="Times New Roman" w:hAnsi="Times New Roman" w:cs="Times New Roman"/>
          <w:sz w:val="24"/>
          <w:szCs w:val="24"/>
        </w:rPr>
        <w:t>%), в том числе:</w:t>
      </w:r>
    </w:p>
    <w:p w14:paraId="35CE196C" w14:textId="5EB8FB6D" w:rsidR="008F1A07" w:rsidRPr="008F1A07" w:rsidRDefault="008F1A07" w:rsidP="002105D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A07">
        <w:rPr>
          <w:rFonts w:ascii="Times New Roman" w:hAnsi="Times New Roman" w:cs="Times New Roman"/>
          <w:sz w:val="24"/>
          <w:szCs w:val="24"/>
        </w:rPr>
        <w:t>- затраты на приобретение материалов увеличил</w:t>
      </w:r>
      <w:r w:rsidR="006C15EB">
        <w:rPr>
          <w:rFonts w:ascii="Times New Roman" w:hAnsi="Times New Roman" w:cs="Times New Roman"/>
          <w:sz w:val="24"/>
          <w:szCs w:val="24"/>
        </w:rPr>
        <w:t>и</w:t>
      </w:r>
      <w:r w:rsidRPr="008F1A07">
        <w:rPr>
          <w:rFonts w:ascii="Times New Roman" w:hAnsi="Times New Roman" w:cs="Times New Roman"/>
          <w:sz w:val="24"/>
          <w:szCs w:val="24"/>
        </w:rPr>
        <w:t>сь на 0,027 млн. руб. (0,1%);</w:t>
      </w:r>
    </w:p>
    <w:p w14:paraId="3EB209D8" w14:textId="1A19D7BF" w:rsidR="008F1A07" w:rsidRPr="008F1A07" w:rsidRDefault="008F1A07" w:rsidP="002105D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A07">
        <w:rPr>
          <w:rFonts w:ascii="Times New Roman" w:hAnsi="Times New Roman" w:cs="Times New Roman"/>
          <w:sz w:val="24"/>
          <w:szCs w:val="24"/>
        </w:rPr>
        <w:t>- затраты на заработную плату сократились на 0,018млн. руб. (23 %);</w:t>
      </w:r>
    </w:p>
    <w:p w14:paraId="4F308A7F" w14:textId="4D0299D1" w:rsidR="008F1A07" w:rsidRPr="008F1A07" w:rsidRDefault="008F1A07" w:rsidP="002105D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A07">
        <w:rPr>
          <w:rFonts w:ascii="Times New Roman" w:hAnsi="Times New Roman" w:cs="Times New Roman"/>
          <w:sz w:val="24"/>
          <w:szCs w:val="24"/>
        </w:rPr>
        <w:t>- затраты на транспортные расходы увеличились на 0,070 млн. руб. (171 %);</w:t>
      </w:r>
    </w:p>
    <w:p w14:paraId="3CC347D4" w14:textId="5B4A01F7" w:rsidR="001102EC" w:rsidRDefault="008F1A07" w:rsidP="004B462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F1A07">
        <w:rPr>
          <w:rFonts w:ascii="Times New Roman" w:hAnsi="Times New Roman" w:cs="Times New Roman"/>
          <w:sz w:val="24"/>
          <w:szCs w:val="24"/>
        </w:rPr>
        <w:t>- прочие расходы сократились на 0,025 (32 %).</w:t>
      </w:r>
    </w:p>
    <w:p w14:paraId="234AF874" w14:textId="66D66EE7" w:rsidR="008F1A07" w:rsidRDefault="008F1A07" w:rsidP="001102EC">
      <w:pPr>
        <w:shd w:val="clear" w:color="auto" w:fill="FFFFFF"/>
        <w:spacing w:after="0" w:line="240" w:lineRule="auto"/>
        <w:ind w:firstLine="64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642641"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tbl>
      <w:tblPr>
        <w:tblW w:w="1030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79"/>
        <w:gridCol w:w="776"/>
        <w:gridCol w:w="1701"/>
        <w:gridCol w:w="850"/>
        <w:gridCol w:w="759"/>
        <w:gridCol w:w="800"/>
        <w:gridCol w:w="709"/>
        <w:gridCol w:w="709"/>
        <w:gridCol w:w="709"/>
        <w:gridCol w:w="852"/>
        <w:gridCol w:w="849"/>
        <w:gridCol w:w="815"/>
      </w:tblGrid>
      <w:tr w:rsidR="00005682" w:rsidRPr="00D73D6E" w14:paraId="0461E63D" w14:textId="77777777" w:rsidTr="001102EC">
        <w:trPr>
          <w:trHeight w:val="512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3426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6395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1370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6E07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E12D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цена, млн.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64FF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вложения, млн. руб.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68F9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млн. руб.</w:t>
            </w:r>
          </w:p>
        </w:tc>
      </w:tr>
      <w:tr w:rsidR="008F1A07" w:rsidRPr="00D73D6E" w14:paraId="647CE50A" w14:textId="77777777" w:rsidTr="00005682">
        <w:trPr>
          <w:trHeight w:val="25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CA541A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094E25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07E671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406A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E14C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02B2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1CB1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645A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B76C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8546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C9C81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за счет</w:t>
            </w:r>
          </w:p>
        </w:tc>
      </w:tr>
      <w:tr w:rsidR="008F1A07" w:rsidRPr="00D73D6E" w14:paraId="29A3F4B6" w14:textId="77777777" w:rsidTr="001102EC">
        <w:trPr>
          <w:trHeight w:val="231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6BAB38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943D1E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F95D19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756093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06AEBB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6A3923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1EE1A2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C2EF99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6EA211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4C25CA" w14:textId="77777777" w:rsidR="008F1A07" w:rsidRPr="00D73D6E" w:rsidRDefault="008F1A07" w:rsidP="000056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9863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объемов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FE49" w14:textId="77777777" w:rsidR="008F1A07" w:rsidRPr="00D73D6E" w:rsidRDefault="008F1A07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ср. цены</w:t>
            </w:r>
          </w:p>
        </w:tc>
      </w:tr>
      <w:tr w:rsidR="00005682" w:rsidRPr="00D73D6E" w14:paraId="5E9A42D6" w14:textId="77777777" w:rsidTr="00005682">
        <w:trPr>
          <w:trHeight w:val="16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A5DF3" w14:textId="7F3681C8" w:rsidR="00005682" w:rsidRPr="00B3160D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32864" w14:textId="691DC6CC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7180" w14:textId="366064BD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07ED" w14:textId="2B057E54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F36D" w14:textId="0CCC23ED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7EC1" w14:textId="0E8AF28C" w:rsidR="00005682" w:rsidRPr="008F1A07" w:rsidRDefault="00005682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E8A01" w14:textId="0387A839" w:rsidR="00005682" w:rsidRPr="008F1A07" w:rsidRDefault="00005682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E0124AC" w14:textId="064D5180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8D24B" w14:textId="5F3C5737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87218" w14:textId="28EAD045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DD76" w14:textId="5344A123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5AA11" w14:textId="0AE68CCA" w:rsidR="00005682" w:rsidRPr="008F1A07" w:rsidRDefault="00005682" w:rsidP="00005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005682" w:rsidRPr="00D73D6E" w14:paraId="4BEDCE01" w14:textId="77777777" w:rsidTr="001102EC">
        <w:trPr>
          <w:trHeight w:val="79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BAD1" w14:textId="77777777" w:rsidR="008F1A07" w:rsidRPr="00D73D6E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AF74" w14:textId="6843D49E" w:rsidR="008F1A07" w:rsidRPr="008F1A07" w:rsidRDefault="008F1A07" w:rsidP="0011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115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D293" w14:textId="3507812C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линии электропередачи 6 кВ (N_006)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3EA5" w14:textId="4012871A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39B4" w14:textId="1FA1BC82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6684F" w14:textId="3F8350E8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C8833" w14:textId="0C5AB42E" w:rsidR="008F1A07" w:rsidRPr="008F1A07" w:rsidRDefault="008F1A07" w:rsidP="008F1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61DCC7" w14:textId="4FE34EDA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8660" w14:textId="771648F1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E0AD" w14:textId="6ECB3354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117B" w14:textId="4BD37114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58435" w14:textId="3F84686F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68744226" w14:textId="77777777" w:rsidTr="00005682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D3CD" w14:textId="77777777" w:rsidR="008F1A07" w:rsidRPr="00D73D6E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5EB4" w14:textId="7777777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E35A" w14:textId="0C39B915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C3DF" w14:textId="0688A3A6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031F" w14:textId="2CA670C8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CB68B" w14:textId="54D62CB2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DD1F" w14:textId="657A3B3B" w:rsidR="008F1A07" w:rsidRPr="008F1A07" w:rsidRDefault="008F1A07" w:rsidP="008F1A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6B405" w14:textId="1D21686F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01C7" w14:textId="7573399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0098" w14:textId="019C4696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7DC4" w14:textId="1BEF38F1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AB08" w14:textId="0D9627BF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009FB" w:rsidRPr="00D73D6E" w14:paraId="5B893991" w14:textId="77777777" w:rsidTr="00723817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DF77" w14:textId="77777777" w:rsidR="008009FB" w:rsidRPr="00D73D6E" w:rsidRDefault="008009FB" w:rsidP="0080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90F4" w14:textId="77777777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DA75F" w14:textId="53B097E1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D355" w14:textId="0B99A7D2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4C55" w14:textId="20C7ECA5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1472" w14:textId="3EF76A51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42C4" w14:textId="54DBEC4D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8E1B84" w14:textId="257C8AE6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6746" w14:textId="53C10C1E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DDD8" w14:textId="42C04821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7325" w14:textId="4DAD7252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3DD1" w14:textId="49A86A71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-0,027</w:t>
            </w:r>
          </w:p>
        </w:tc>
      </w:tr>
      <w:tr w:rsidR="008009FB" w:rsidRPr="00D73D6E" w14:paraId="4C63600C" w14:textId="77777777" w:rsidTr="00723817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43D2" w14:textId="77777777" w:rsidR="008009FB" w:rsidRPr="00D73D6E" w:rsidRDefault="008009FB" w:rsidP="008009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A874" w14:textId="77777777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49D3" w14:textId="4D0685C3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FBC5" w14:textId="3E81AF57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7F6C" w14:textId="2BC181AB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31751" w14:textId="22BD5F04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6A67" w14:textId="64699238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589B15" w14:textId="50EECAC0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27CD" w14:textId="35C25546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E600" w14:textId="634C8B08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51A9" w14:textId="21170B0C" w:rsidR="008009FB" w:rsidRPr="008F1A07" w:rsidRDefault="008009FB" w:rsidP="00800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9B0E" w14:textId="66BAF619" w:rsidR="008009FB" w:rsidRPr="008F1A07" w:rsidRDefault="008009FB" w:rsidP="00491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0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4915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8009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05682" w:rsidRPr="00D73D6E" w14:paraId="33B83AD7" w14:textId="77777777" w:rsidTr="00005682">
        <w:trPr>
          <w:trHeight w:val="51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D998" w14:textId="77777777" w:rsidR="008F1A07" w:rsidRPr="00D73D6E" w:rsidRDefault="008F1A07" w:rsidP="008F1A0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718F" w14:textId="7777777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76E2" w14:textId="4EF80B50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805C" w14:textId="7AB8DAFD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3578" w14:textId="05A932FA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1396" w14:textId="1A0D453D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36E9" w14:textId="6D4BD08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9C652D" w14:textId="4395520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7C11" w14:textId="64BE1280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5073" w14:textId="15301A3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0F10" w14:textId="1AB842B2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B6FF" w14:textId="11CC6B5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1C3C81F0" w14:textId="77777777" w:rsidTr="00005682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1AA7" w14:textId="77777777" w:rsidR="008F1A07" w:rsidRPr="00D73D6E" w:rsidRDefault="008F1A07" w:rsidP="008F1A0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5CA0" w14:textId="7777777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2570" w14:textId="7FBFDA3F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262F" w14:textId="5B839E4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B383" w14:textId="597775A8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8BA6" w14:textId="5AF3E651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17BB" w14:textId="3E98EF45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610BCA" w14:textId="42F7F051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40B0" w14:textId="585269DC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86F6" w14:textId="0A7EA7FF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8247" w14:textId="362D8770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C1D2" w14:textId="38B73899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4BE05616" w14:textId="77777777" w:rsidTr="00005682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72E4" w14:textId="77777777" w:rsidR="008F1A07" w:rsidRPr="00D73D6E" w:rsidRDefault="008F1A07" w:rsidP="008F1A0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6D04" w14:textId="7777777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2AA4" w14:textId="12701E02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968B" w14:textId="02FA7C8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187B" w14:textId="2032A28C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F330" w14:textId="7F766689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63D60" w14:textId="0A01488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FD438C" w14:textId="48423F1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52A20" w14:textId="7E3380D6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DE669" w14:textId="4681889C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53B6" w14:textId="4DA525E4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59D7" w14:textId="730A7B96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4F7105F7" w14:textId="77777777" w:rsidTr="00005682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60AE" w14:textId="77777777" w:rsidR="008F1A07" w:rsidRPr="00D73D6E" w:rsidRDefault="008F1A07" w:rsidP="008F1A0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F97C" w14:textId="7777777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D0B4" w14:textId="0C1FD23B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6E3F" w14:textId="55DAFC70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2D3F" w14:textId="7293D23B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92DF" w14:textId="756603FA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32556" w14:textId="3362391B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1C5A84" w14:textId="51A6701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9409D" w14:textId="54361BB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08587" w14:textId="58A1D4D0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5240" w14:textId="3B7A107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42A7" w14:textId="2A5E4C86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05682" w:rsidRPr="00D73D6E" w14:paraId="28695277" w14:textId="77777777" w:rsidTr="00005682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20B3" w14:textId="77777777" w:rsidR="008F1A07" w:rsidRPr="00D73D6E" w:rsidRDefault="008F1A07" w:rsidP="008F1A0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4E4B" w14:textId="7777777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4FDE" w14:textId="1DA8F48E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расходы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A91A" w14:textId="1688970D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1FC9" w14:textId="50F4AE78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5DF3" w14:textId="1244932F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1DC0" w14:textId="081C3EA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3A2CDC" w14:textId="0BA6197F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7D328" w14:textId="182F2A01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C7A34" w14:textId="7C73D4A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DA1B" w14:textId="69C3C55C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2703" w14:textId="7B277CF2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F1A07" w:rsidRPr="00D73D6E" w14:paraId="66A4BB9E" w14:textId="77777777" w:rsidTr="00005682">
        <w:trPr>
          <w:trHeight w:val="2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77CB" w14:textId="77777777" w:rsidR="008F1A07" w:rsidRPr="00D73D6E" w:rsidRDefault="008F1A07" w:rsidP="008F1A07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73D6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9B69" w14:textId="7777777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DDF1" w14:textId="25D84076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3560" w14:textId="19269433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8103" w14:textId="1E5C9509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2176" w14:textId="63CBA6E1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8FBF" w14:textId="77738F7B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37119" w14:textId="694DA974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69657" w14:textId="1066040D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3B4F" w14:textId="536E14B7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-32%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05EB" w14:textId="771DD368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1AF0A" w14:textId="27216C8B" w:rsidR="008F1A07" w:rsidRPr="008F1A07" w:rsidRDefault="008F1A07" w:rsidP="008F1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1A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C0F2C05" w14:textId="77777777" w:rsidR="008F1A07" w:rsidRDefault="008F1A07" w:rsidP="008F1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E5E6D1" w14:textId="4A4D44CE" w:rsidR="00C63DFB" w:rsidRPr="001A67F5" w:rsidRDefault="00C63DFB" w:rsidP="00C63DF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>Инвестиционный проект реализован</w:t>
      </w:r>
      <w:r w:rsidRPr="00925D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>в полном объеме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CB7503">
        <w:rPr>
          <w:rFonts w:ascii="Times New Roman" w:hAnsi="Times New Roman" w:cs="Times New Roman"/>
          <w:sz w:val="24"/>
          <w:szCs w:val="24"/>
          <w:lang w:eastAsia="ru-RU"/>
        </w:rPr>
        <w:t>лини</w:t>
      </w:r>
      <w:r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CB7503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электропередачи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поставлен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на учет как основное средство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введена в эксплуатацию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A67F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14C3724" w14:textId="77777777" w:rsidR="00CB7503" w:rsidRPr="00CB7503" w:rsidRDefault="00CB7503" w:rsidP="000B41CB">
      <w:pPr>
        <w:pStyle w:val="ac"/>
        <w:autoSpaceDE w:val="0"/>
        <w:autoSpaceDN w:val="0"/>
        <w:adjustRightInd w:val="0"/>
        <w:spacing w:after="0" w:line="240" w:lineRule="auto"/>
        <w:ind w:left="710" w:firstLine="851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07CFEB" w14:textId="58CF3460" w:rsidR="00E35287" w:rsidRPr="001A67F5" w:rsidRDefault="00321946" w:rsidP="00321946">
      <w:pPr>
        <w:pStyle w:val="ac"/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8. 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Приобретение автотранспорта, спецтехники и оборудования </w:t>
      </w:r>
      <w:r w:rsidR="00E35287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35287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M</w:t>
      </w:r>
      <w:r w:rsidR="00E35287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17</w:t>
      </w:r>
      <w:r w:rsidR="00E35287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31C063D5" w14:textId="515913C8" w:rsidR="00E35287" w:rsidRPr="0091442D" w:rsidRDefault="006C15EB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E35287" w:rsidRPr="0091442D">
        <w:rPr>
          <w:rFonts w:ascii="Times New Roman" w:hAnsi="Times New Roman" w:cs="Times New Roman"/>
          <w:sz w:val="24"/>
          <w:szCs w:val="24"/>
          <w:lang w:eastAsia="ru-RU"/>
        </w:rPr>
        <w:t>риобретены:</w:t>
      </w:r>
    </w:p>
    <w:p w14:paraId="3CC2A6B7" w14:textId="500A7F7E" w:rsidR="00E35287" w:rsidRPr="0091442D" w:rsidRDefault="00205D06" w:rsidP="000B41CB">
      <w:pPr>
        <w:pStyle w:val="ac"/>
        <w:numPr>
          <w:ilvl w:val="0"/>
          <w:numId w:val="4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6901DE" w:rsidRPr="0069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егковой автомобиль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шт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35287"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202E44BF" w14:textId="071FDFAC" w:rsidR="006901DE" w:rsidRPr="0091442D" w:rsidRDefault="00205D06" w:rsidP="000B41CB">
      <w:pPr>
        <w:pStyle w:val="ac"/>
        <w:numPr>
          <w:ilvl w:val="0"/>
          <w:numId w:val="4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6901DE" w:rsidRPr="0069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егковой прицеп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шт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764F21A" w14:textId="2FFB6D55" w:rsidR="006901DE" w:rsidRPr="0091442D" w:rsidRDefault="00205D06" w:rsidP="000B41CB">
      <w:pPr>
        <w:pStyle w:val="ac"/>
        <w:numPr>
          <w:ilvl w:val="0"/>
          <w:numId w:val="4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6901DE" w:rsidRPr="0069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рузопассажирский легковой автомобиль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шт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8D4553E" w14:textId="5C4F11E6" w:rsidR="006901DE" w:rsidRPr="0091442D" w:rsidRDefault="00205D06" w:rsidP="000B41CB">
      <w:pPr>
        <w:pStyle w:val="ac"/>
        <w:numPr>
          <w:ilvl w:val="0"/>
          <w:numId w:val="4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="006901DE" w:rsidRPr="0069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лектрогенератор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шт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64E081F" w14:textId="096400D5" w:rsidR="006901DE" w:rsidRPr="0091442D" w:rsidRDefault="00205D06" w:rsidP="000B41CB">
      <w:pPr>
        <w:pStyle w:val="ac"/>
        <w:numPr>
          <w:ilvl w:val="0"/>
          <w:numId w:val="4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6901DE" w:rsidRPr="0069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ппарат для сварки п/п труб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6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901DE" w:rsidRPr="00914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шт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486F639" w14:textId="25CD85B1" w:rsidR="00E35287" w:rsidRPr="0091442D" w:rsidRDefault="00E35287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Сумма финансирования инвестиционного проекта утверждена в размере 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3,991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</w:t>
      </w:r>
    </w:p>
    <w:p w14:paraId="38A0BE80" w14:textId="5C80ACA4" w:rsidR="00E35287" w:rsidRPr="0091442D" w:rsidRDefault="00E35287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Фактические затраты на реализацию данного инвестиционного проекта составили </w:t>
      </w:r>
      <w:r w:rsidR="00205D0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3,663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</w:t>
      </w:r>
    </w:p>
    <w:p w14:paraId="1B4852B4" w14:textId="4F6BF16F" w:rsidR="00E35287" w:rsidRDefault="00E35287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Отклонение суммы фактических затрат от плана составило </w:t>
      </w:r>
      <w:r w:rsidR="00155CD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0,327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(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%)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. Причиной отклонения является снижение стоимости за счет проведения закупочных процедур </w:t>
      </w:r>
      <w:r w:rsidR="00205D06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="0091442D"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автотранспорт и 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>оборудование.</w:t>
      </w:r>
      <w:r w:rsidR="006901DE" w:rsidRPr="0091442D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76A88DE0" w14:textId="77777777" w:rsidR="004B4620" w:rsidRPr="0091442D" w:rsidRDefault="004B4620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0997D63" w14:textId="2C24FDC8" w:rsidR="00E35287" w:rsidRPr="0091442D" w:rsidRDefault="00E35287" w:rsidP="00E35287">
      <w:pPr>
        <w:shd w:val="clear" w:color="auto" w:fill="FFFFFF"/>
        <w:spacing w:after="0" w:line="240" w:lineRule="auto"/>
        <w:ind w:firstLine="64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642641">
        <w:rPr>
          <w:rFonts w:ascii="Times New Roman" w:hAnsi="Times New Roman" w:cs="Times New Roman"/>
          <w:sz w:val="24"/>
          <w:szCs w:val="24"/>
          <w:lang w:eastAsia="ru-RU"/>
        </w:rPr>
        <w:t>8</w:t>
      </w:r>
    </w:p>
    <w:tbl>
      <w:tblPr>
        <w:tblW w:w="10354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593"/>
        <w:gridCol w:w="2313"/>
        <w:gridCol w:w="824"/>
        <w:gridCol w:w="1944"/>
        <w:gridCol w:w="1662"/>
        <w:gridCol w:w="1509"/>
        <w:gridCol w:w="1509"/>
      </w:tblGrid>
      <w:tr w:rsidR="00050AE4" w:rsidRPr="0091442D" w14:paraId="792DB5EC" w14:textId="77777777" w:rsidTr="00A12116">
        <w:trPr>
          <w:trHeight w:val="559"/>
          <w:tblHeader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C903" w14:textId="77777777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2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5872" w14:textId="77777777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FDE1" w14:textId="77777777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Кол-во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933A" w14:textId="42394E35" w:rsidR="00050AE4" w:rsidRPr="00EB4C5C" w:rsidRDefault="00050AE4" w:rsidP="0005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06E5" w14:textId="48B7B3FE" w:rsidR="00050AE4" w:rsidRPr="00EB4C5C" w:rsidRDefault="00050AE4" w:rsidP="0005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Фактическая стоимость 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5334" w14:textId="51398665" w:rsidR="00050AE4" w:rsidRPr="00EB4C5C" w:rsidRDefault="00050AE4" w:rsidP="00050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050AE4" w:rsidRPr="0091442D" w14:paraId="0E1F7668" w14:textId="77777777" w:rsidTr="00050AE4">
        <w:trPr>
          <w:trHeight w:val="191"/>
          <w:tblHeader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4A7EE" w14:textId="77777777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4E2C" w14:textId="77777777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B95D" w14:textId="1B109FF4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F449" w14:textId="2CDEE383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млн.руб.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63A5" w14:textId="6328C0DC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млн.руб.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8396" w14:textId="6394B8CF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CF8BF" w14:textId="41F9FE41" w:rsidR="00050AE4" w:rsidRPr="00EB4C5C" w:rsidRDefault="00050AE4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901DE" w:rsidRPr="0091442D" w14:paraId="0A3C3605" w14:textId="77777777" w:rsidTr="00205D06">
        <w:trPr>
          <w:trHeight w:val="191"/>
          <w:tblHeader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1C3D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3398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031E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78E1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278E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47EE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4B08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6901DE" w:rsidRPr="0091442D" w14:paraId="1B0A3E2D" w14:textId="77777777" w:rsidTr="006901DE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1590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148C" w14:textId="77777777" w:rsidR="006901DE" w:rsidRPr="00EB4C5C" w:rsidRDefault="006901DE" w:rsidP="00690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1387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059F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1,799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8DF7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1,708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F11B" w14:textId="4719E432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6901DE"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7160" w14:textId="6993EFD6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901DE" w:rsidRPr="0091442D" w14:paraId="07D88E8F" w14:textId="77777777" w:rsidTr="00BF6285">
        <w:trPr>
          <w:trHeight w:val="247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1711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D565" w14:textId="77777777" w:rsidR="006901DE" w:rsidRPr="00EB4C5C" w:rsidRDefault="006901DE" w:rsidP="00690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Легковой прицеп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6506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6F26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C1B8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A388" w14:textId="0314D4F2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</w:t>
            </w:r>
            <w:r w:rsidR="006901DE"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83A1" w14:textId="4398AFAC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6901DE" w:rsidRPr="0091442D" w14:paraId="4B3C7423" w14:textId="77777777" w:rsidTr="00BF6285">
        <w:trPr>
          <w:trHeight w:val="41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B9FA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5DE0" w14:textId="77777777" w:rsidR="006901DE" w:rsidRPr="00EB4C5C" w:rsidRDefault="006901DE" w:rsidP="00690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Грузопассажирский легковой автомобиль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1ABC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9F9F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8462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737B" w14:textId="081C7750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6901DE"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0,211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DAEC" w14:textId="0E4107FF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6901DE" w:rsidRPr="0091442D" w14:paraId="2462C35F" w14:textId="77777777" w:rsidTr="001102EC">
        <w:trPr>
          <w:trHeight w:val="271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4BD6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4AE0" w14:textId="77777777" w:rsidR="006901DE" w:rsidRPr="00EB4C5C" w:rsidRDefault="006901DE" w:rsidP="00690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Электрогенератор 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5010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43BD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7FE7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9D61" w14:textId="2C27A61D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6901DE"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719F" w14:textId="76D0935A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6901DE" w:rsidRPr="0091442D" w14:paraId="5D0352AC" w14:textId="77777777" w:rsidTr="00BF6285">
        <w:trPr>
          <w:trHeight w:val="409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C87C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26FE" w14:textId="77777777" w:rsidR="006901DE" w:rsidRPr="00EB4C5C" w:rsidRDefault="006901DE" w:rsidP="00690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для сварки п/п труб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D87C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CA6A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0,137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1547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3DA7" w14:textId="168CA1CB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6901DE"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90F" w14:textId="541C5056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6901DE" w:rsidRPr="0091442D" w14:paraId="11D20C8C" w14:textId="77777777" w:rsidTr="00BF6285">
        <w:trPr>
          <w:trHeight w:val="85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8299" w14:textId="77777777" w:rsidR="006901DE" w:rsidRPr="00EB4C5C" w:rsidRDefault="006901DE" w:rsidP="00690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19EC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539D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3,991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A8EB" w14:textId="77777777" w:rsidR="006901DE" w:rsidRPr="00EB4C5C" w:rsidRDefault="006901DE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3,663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1503" w14:textId="7DCC0299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6901DE"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0587" w14:textId="18D547E8" w:rsidR="006901DE" w:rsidRPr="00EB4C5C" w:rsidRDefault="00155CD0" w:rsidP="0069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</w:tbl>
    <w:p w14:paraId="32261330" w14:textId="77777777" w:rsidR="00205D06" w:rsidRDefault="00205D06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D84837" w14:textId="6C02E61A" w:rsidR="00A12116" w:rsidRDefault="00E35287" w:rsidP="00A1211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Инвестиционный проект реализован </w:t>
      </w:r>
      <w:r w:rsidRPr="00A12116">
        <w:rPr>
          <w:rFonts w:ascii="Times New Roman" w:hAnsi="Times New Roman" w:cs="Times New Roman"/>
          <w:sz w:val="24"/>
          <w:szCs w:val="24"/>
          <w:lang w:eastAsia="ru-RU"/>
        </w:rPr>
        <w:t>частично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A12116">
        <w:rPr>
          <w:rFonts w:ascii="Times New Roman" w:hAnsi="Times New Roman" w:cs="Times New Roman"/>
          <w:sz w:val="24"/>
          <w:szCs w:val="24"/>
          <w:lang w:eastAsia="ru-RU"/>
        </w:rPr>
        <w:t>Автотранспорт и оборудование</w:t>
      </w:r>
      <w:r w:rsidR="00A12116"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поставлен</w:t>
      </w:r>
      <w:r w:rsidR="00A1211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A12116"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на учет как основн</w:t>
      </w:r>
      <w:r w:rsidR="00A12116">
        <w:rPr>
          <w:rFonts w:ascii="Times New Roman" w:hAnsi="Times New Roman" w:cs="Times New Roman"/>
          <w:sz w:val="24"/>
          <w:szCs w:val="24"/>
          <w:lang w:eastAsia="ru-RU"/>
        </w:rPr>
        <w:t>ые</w:t>
      </w:r>
      <w:r w:rsidR="00A12116"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средств</w:t>
      </w:r>
      <w:r w:rsidR="00A12116">
        <w:rPr>
          <w:rFonts w:ascii="Times New Roman" w:hAnsi="Times New Roman" w:cs="Times New Roman"/>
          <w:sz w:val="24"/>
          <w:szCs w:val="24"/>
          <w:lang w:eastAsia="ru-RU"/>
        </w:rPr>
        <w:t>а.</w:t>
      </w:r>
    </w:p>
    <w:p w14:paraId="5E7D30CF" w14:textId="77777777" w:rsidR="00F3453F" w:rsidRPr="001A67F5" w:rsidRDefault="00F3453F" w:rsidP="005267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2616BD5" w14:textId="0047EFCD" w:rsidR="00EB4C5C" w:rsidRPr="00EB4C5C" w:rsidRDefault="00321946" w:rsidP="00321946">
      <w:pPr>
        <w:pStyle w:val="ac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9. 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Приобретение оборудования для проведения испытаний и диагностики</w:t>
      </w:r>
      <w:r w:rsidR="00EB4C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электрических сетей 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М_018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1B51B300" w14:textId="2A8F59F0" w:rsidR="0075313F" w:rsidRDefault="006C15EB" w:rsidP="000B41CB">
      <w:pPr>
        <w:autoSpaceDE w:val="0"/>
        <w:autoSpaceDN w:val="0"/>
        <w:adjustRightInd w:val="0"/>
        <w:spacing w:after="0"/>
        <w:ind w:right="-1" w:firstLine="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F91E2F" w:rsidRPr="0091442D">
        <w:rPr>
          <w:rFonts w:ascii="Times New Roman" w:hAnsi="Times New Roman" w:cs="Times New Roman"/>
          <w:sz w:val="24"/>
          <w:szCs w:val="24"/>
          <w:lang w:eastAsia="ru-RU"/>
        </w:rPr>
        <w:t>риобретен</w:t>
      </w:r>
      <w:r w:rsidR="0091442D"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4C5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91442D" w:rsidRPr="0091442D">
        <w:rPr>
          <w:rFonts w:ascii="Times New Roman" w:hAnsi="Times New Roman" w:cs="Times New Roman"/>
          <w:sz w:val="24"/>
          <w:szCs w:val="24"/>
          <w:lang w:eastAsia="ru-RU"/>
        </w:rPr>
        <w:t>комплект</w:t>
      </w:r>
      <w:r w:rsidR="00EB4C5C">
        <w:rPr>
          <w:rFonts w:ascii="Times New Roman" w:hAnsi="Times New Roman" w:cs="Times New Roman"/>
          <w:sz w:val="24"/>
          <w:szCs w:val="24"/>
          <w:lang w:eastAsia="ru-RU"/>
        </w:rPr>
        <w:t xml:space="preserve">   оборудования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B4C5C">
        <w:rPr>
          <w:rFonts w:ascii="Times New Roman" w:hAnsi="Times New Roman" w:cs="Times New Roman"/>
          <w:sz w:val="24"/>
          <w:szCs w:val="24"/>
          <w:lang w:eastAsia="ru-RU"/>
        </w:rPr>
        <w:t xml:space="preserve"> состоящий </w:t>
      </w:r>
      <w:r w:rsidR="00EB4C5C"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из следующих приборов: </w:t>
      </w:r>
      <w:r w:rsidR="00EB4C5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7BDCBA1" w14:textId="37E1E516" w:rsidR="0075313F" w:rsidRPr="00EB4C5C" w:rsidRDefault="00251546" w:rsidP="000B41C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91442D" w:rsidRPr="00EB4C5C">
        <w:rPr>
          <w:rFonts w:ascii="Times New Roman" w:hAnsi="Times New Roman" w:cs="Times New Roman"/>
          <w:sz w:val="24"/>
          <w:szCs w:val="24"/>
          <w:lang w:eastAsia="ru-RU"/>
        </w:rPr>
        <w:t>естер</w:t>
      </w:r>
      <w:r w:rsidR="0075313F" w:rsidRPr="00EB4C5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2BB9CAE" w14:textId="5574CC61" w:rsidR="006C15EB" w:rsidRPr="004B4620" w:rsidRDefault="00251546" w:rsidP="002601A8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91442D" w:rsidRPr="00EB4C5C">
        <w:rPr>
          <w:rFonts w:ascii="Times New Roman" w:hAnsi="Times New Roman" w:cs="Times New Roman"/>
          <w:sz w:val="24"/>
          <w:szCs w:val="24"/>
          <w:lang w:eastAsia="ru-RU"/>
        </w:rPr>
        <w:t>рибор MRU-120</w:t>
      </w:r>
      <w:r w:rsidR="0075313F" w:rsidRPr="00EB4C5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C49B886" w14:textId="0E385A98" w:rsidR="0075313F" w:rsidRPr="00EB4C5C" w:rsidRDefault="00251546" w:rsidP="000B41C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EB4C5C" w:rsidRPr="00EB4C5C">
        <w:rPr>
          <w:rFonts w:ascii="Times New Roman" w:hAnsi="Times New Roman" w:cs="Times New Roman"/>
          <w:sz w:val="24"/>
          <w:szCs w:val="24"/>
          <w:lang w:eastAsia="ru-RU"/>
        </w:rPr>
        <w:t xml:space="preserve">змеритель параметров силовых трансформаторов </w:t>
      </w:r>
      <w:r w:rsidR="00EB4C5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4C5C" w:rsidRPr="00EB4C5C">
        <w:rPr>
          <w:rFonts w:ascii="Times New Roman" w:hAnsi="Times New Roman" w:cs="Times New Roman"/>
          <w:sz w:val="24"/>
          <w:szCs w:val="24"/>
          <w:lang w:eastAsia="ru-RU"/>
        </w:rPr>
        <w:t>(п</w:t>
      </w:r>
      <w:r w:rsidR="0091442D" w:rsidRPr="00EB4C5C">
        <w:rPr>
          <w:rFonts w:ascii="Times New Roman" w:hAnsi="Times New Roman" w:cs="Times New Roman"/>
          <w:sz w:val="24"/>
          <w:szCs w:val="24"/>
          <w:lang w:eastAsia="ru-RU"/>
        </w:rPr>
        <w:t>рибор СЭИТ-4М-К540</w:t>
      </w:r>
      <w:r w:rsidR="0075313F" w:rsidRPr="00EB4C5C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91442D" w:rsidRPr="00EB4C5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4C5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4C5C" w:rsidRPr="00EB4C5C">
        <w:rPr>
          <w:rFonts w:ascii="Times New Roman" w:hAnsi="Times New Roman" w:cs="Times New Roman"/>
          <w:sz w:val="24"/>
          <w:szCs w:val="24"/>
          <w:lang w:eastAsia="ru-RU"/>
        </w:rPr>
        <w:t>Блок трансформаторов тока ЧЭП3905; автотрансформатор ЛАТР SUNTEK 30000ВА)</w:t>
      </w:r>
      <w:r w:rsidR="00EB4C5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D796DFE" w14:textId="2575BEBC" w:rsidR="0075313F" w:rsidRDefault="00251546" w:rsidP="000B41C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91442D" w:rsidRPr="0075313F">
        <w:rPr>
          <w:rFonts w:ascii="Times New Roman" w:hAnsi="Times New Roman" w:cs="Times New Roman"/>
          <w:sz w:val="24"/>
          <w:szCs w:val="24"/>
          <w:lang w:eastAsia="ru-RU"/>
        </w:rPr>
        <w:t>икроомметр ТМС-650</w:t>
      </w:r>
      <w:r w:rsidR="0075313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91442D" w:rsidRPr="007531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5364E9B6" w14:textId="2684842F" w:rsidR="0075313F" w:rsidRDefault="00251546" w:rsidP="000B41C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1442D" w:rsidRPr="0075313F">
        <w:rPr>
          <w:rFonts w:ascii="Times New Roman" w:hAnsi="Times New Roman" w:cs="Times New Roman"/>
          <w:sz w:val="24"/>
          <w:szCs w:val="24"/>
          <w:lang w:eastAsia="ru-RU"/>
        </w:rPr>
        <w:t>ольтамперфазометр ВФМ-3</w:t>
      </w:r>
      <w:r w:rsidR="0075313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91442D" w:rsidRPr="007531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F381301" w14:textId="3A15433B" w:rsidR="0075313F" w:rsidRDefault="0091442D" w:rsidP="000B41C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75313F">
        <w:rPr>
          <w:rFonts w:ascii="Times New Roman" w:hAnsi="Times New Roman" w:cs="Times New Roman"/>
          <w:sz w:val="24"/>
          <w:szCs w:val="24"/>
          <w:lang w:eastAsia="ru-RU"/>
        </w:rPr>
        <w:t>РЕЙС-305</w:t>
      </w:r>
      <w:r w:rsidR="0075313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7531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1EE7AD2" w14:textId="46091954" w:rsidR="00623D94" w:rsidRPr="00623D94" w:rsidRDefault="0091442D" w:rsidP="000B41C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75313F">
        <w:rPr>
          <w:rFonts w:ascii="Times New Roman" w:hAnsi="Times New Roman" w:cs="Times New Roman"/>
          <w:sz w:val="24"/>
          <w:szCs w:val="24"/>
          <w:lang w:eastAsia="ru-RU"/>
        </w:rPr>
        <w:t>АИД-70Ц</w:t>
      </w:r>
      <w:r w:rsidR="0075313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75313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2239034" w14:textId="77777777" w:rsidR="000B41CB" w:rsidRDefault="00F91E2F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>Сумма финансирования</w:t>
      </w:r>
      <w:r w:rsidR="001A3A0A"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инвестиционного проекта </w:t>
      </w:r>
      <w:r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утверждена в размере </w:t>
      </w:r>
      <w:r w:rsidR="0091442D"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1,778</w:t>
      </w:r>
      <w:r w:rsidR="000B41C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млн. руб.</w:t>
      </w:r>
    </w:p>
    <w:p w14:paraId="764ACB99" w14:textId="44CFCF79" w:rsidR="00F91E2F" w:rsidRPr="00EB4C5C" w:rsidRDefault="00F91E2F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Фактические затраты на реализацию данного инвестиционного проекта составили </w:t>
      </w:r>
      <w:r w:rsidR="0025154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B4C5C"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1,733</w:t>
      </w:r>
      <w:r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млн. руб.</w:t>
      </w:r>
    </w:p>
    <w:p w14:paraId="72F86797" w14:textId="6B793523" w:rsidR="00925D47" w:rsidRDefault="00F91E2F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Отклонение суммы фактических затрат от плана составило</w:t>
      </w:r>
      <w:r w:rsidR="0064264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r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0,</w:t>
      </w:r>
      <w:r w:rsidR="00EB4C5C"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045</w:t>
      </w:r>
      <w:r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млн. руб. (</w:t>
      </w:r>
      <w:r w:rsidR="0064264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EB4C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%)</w:t>
      </w:r>
    </w:p>
    <w:p w14:paraId="7B4D4B1C" w14:textId="3EAB0431" w:rsidR="00EB4C5C" w:rsidRDefault="0091442D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4C5C">
        <w:rPr>
          <w:rFonts w:ascii="Times New Roman" w:hAnsi="Times New Roman" w:cs="Times New Roman"/>
          <w:sz w:val="24"/>
          <w:szCs w:val="24"/>
          <w:lang w:eastAsia="ru-RU"/>
        </w:rPr>
        <w:t>Причиной отклонения является снижение стоимости за счет проведения закупочных процедур на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 xml:space="preserve"> оборудование.</w:t>
      </w:r>
    </w:p>
    <w:p w14:paraId="076E002A" w14:textId="0BF373C0" w:rsidR="00925D47" w:rsidRDefault="00925D47" w:rsidP="00925D47">
      <w:pPr>
        <w:shd w:val="clear" w:color="auto" w:fill="FFFFFF"/>
        <w:spacing w:after="0" w:line="240" w:lineRule="auto"/>
        <w:ind w:firstLine="64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3FC8">
        <w:rPr>
          <w:rFonts w:ascii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642641">
        <w:rPr>
          <w:rFonts w:ascii="Times New Roman" w:hAnsi="Times New Roman" w:cs="Times New Roman"/>
          <w:sz w:val="24"/>
          <w:szCs w:val="24"/>
          <w:lang w:eastAsia="ru-RU"/>
        </w:rPr>
        <w:t>9</w:t>
      </w:r>
    </w:p>
    <w:tbl>
      <w:tblPr>
        <w:tblW w:w="103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701"/>
        <w:gridCol w:w="1701"/>
        <w:gridCol w:w="1418"/>
        <w:gridCol w:w="1417"/>
      </w:tblGrid>
      <w:tr w:rsidR="00CB7747" w:rsidRPr="00EB4C5C" w14:paraId="2768F116" w14:textId="77777777" w:rsidTr="00A12116">
        <w:trPr>
          <w:trHeight w:val="64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3277" w14:textId="77777777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п.п.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DCBE" w14:textId="77777777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32E0" w14:textId="6154645C" w:rsidR="00CB7747" w:rsidRPr="00EB4C5C" w:rsidRDefault="00CB7747" w:rsidP="00CB7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8AA7" w14:textId="67A04243" w:rsidR="00CB7747" w:rsidRPr="00EB4C5C" w:rsidRDefault="00CB7747" w:rsidP="00CB7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</w:t>
            </w: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FD79" w14:textId="6AD0ACD0" w:rsidR="00CB7747" w:rsidRPr="00EB4C5C" w:rsidRDefault="00CB7747" w:rsidP="00CB7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CB7747" w:rsidRPr="00EB4C5C" w14:paraId="721AD3F3" w14:textId="77777777" w:rsidTr="00A12116">
        <w:trPr>
          <w:trHeight w:val="13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9F57" w14:textId="77777777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8E17" w14:textId="77777777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FF1D" w14:textId="2F9D290C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2F7EB" w14:textId="174B057D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млн.руб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B9EE" w14:textId="0E6CC06B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A4D8" w14:textId="5FF690CE" w:rsidR="00CB7747" w:rsidRPr="00EB4C5C" w:rsidRDefault="00CB7747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B4C5C" w:rsidRPr="00EB4C5C" w14:paraId="22D1850D" w14:textId="77777777" w:rsidTr="00BF6285">
        <w:trPr>
          <w:trHeight w:val="1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A291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A31E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74EA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05A1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DC68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89B4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B4C5C" w:rsidRPr="00EB4C5C" w14:paraId="63F4B2AC" w14:textId="77777777" w:rsidTr="00FE06A8">
        <w:trPr>
          <w:trHeight w:val="30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0236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D94C" w14:textId="77777777" w:rsidR="004B4620" w:rsidRDefault="004B4620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40F26B" w14:textId="77777777" w:rsid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Оборудование для испытания и диагностики электрических сетей </w:t>
            </w:r>
          </w:p>
          <w:p w14:paraId="5E63BE30" w14:textId="77777777" w:rsidR="004B4620" w:rsidRPr="00EB4C5C" w:rsidRDefault="004B4620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18D8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567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4F94" w14:textId="23F874FB" w:rsidR="00EB4C5C" w:rsidRPr="00EB4C5C" w:rsidRDefault="00642641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EB4C5C"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AE9D" w14:textId="77777777" w:rsidR="00EB4C5C" w:rsidRPr="00EB4C5C" w:rsidRDefault="00EB4C5C" w:rsidP="00EB4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4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2,55%</w:t>
            </w:r>
          </w:p>
        </w:tc>
      </w:tr>
    </w:tbl>
    <w:p w14:paraId="73572AF9" w14:textId="77777777" w:rsidR="00251546" w:rsidRDefault="00251546" w:rsidP="004B4620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45CB070" w14:textId="6D3BE790" w:rsidR="00F91E2F" w:rsidRDefault="00F91E2F" w:rsidP="004B4620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442D">
        <w:rPr>
          <w:rFonts w:ascii="Times New Roman" w:hAnsi="Times New Roman" w:cs="Times New Roman"/>
          <w:sz w:val="24"/>
          <w:szCs w:val="24"/>
          <w:lang w:eastAsia="ru-RU"/>
        </w:rPr>
        <w:t>Инвестиционный проект реализован</w:t>
      </w:r>
      <w:r w:rsidR="00925D47" w:rsidRPr="00925D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5D47" w:rsidRPr="003429FF">
        <w:rPr>
          <w:rFonts w:ascii="Times New Roman" w:hAnsi="Times New Roman" w:cs="Times New Roman"/>
          <w:sz w:val="24"/>
          <w:szCs w:val="24"/>
          <w:lang w:eastAsia="ru-RU"/>
        </w:rPr>
        <w:t>в полном объеме</w:t>
      </w:r>
      <w:r w:rsidRPr="0091442D">
        <w:rPr>
          <w:rFonts w:ascii="Times New Roman" w:hAnsi="Times New Roman" w:cs="Times New Roman"/>
          <w:sz w:val="24"/>
          <w:szCs w:val="24"/>
          <w:lang w:eastAsia="ru-RU"/>
        </w:rPr>
        <w:t>, оборудование поставлено на учет как основное средство.</w:t>
      </w:r>
      <w:r w:rsidR="004B46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E2F6823" w14:textId="77777777" w:rsidR="004B4620" w:rsidRPr="001A67F5" w:rsidRDefault="004B4620" w:rsidP="004B4620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A7D62A8" w14:textId="11259DB0" w:rsidR="006C15EB" w:rsidRDefault="00321946" w:rsidP="00321946">
      <w:pPr>
        <w:pStyle w:val="ac"/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10. 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Приобретение информационно-вычислительной техники 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35287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M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_022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12CD7070" w14:textId="77777777" w:rsidR="008B5BEE" w:rsidRDefault="006C15EB" w:rsidP="006C15EB">
      <w:pPr>
        <w:pStyle w:val="ac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15EB">
        <w:rPr>
          <w:rFonts w:ascii="Times New Roman" w:hAnsi="Times New Roman" w:cs="Times New Roman"/>
          <w:sz w:val="24"/>
          <w:szCs w:val="24"/>
          <w:lang w:eastAsia="ru-RU"/>
        </w:rPr>
        <w:t xml:space="preserve">Приобретены: </w:t>
      </w:r>
    </w:p>
    <w:p w14:paraId="577B32E8" w14:textId="77777777" w:rsidR="008B5BEE" w:rsidRDefault="006C15EB" w:rsidP="006C15EB">
      <w:pPr>
        <w:pStyle w:val="ac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15EB">
        <w:rPr>
          <w:rFonts w:ascii="Times New Roman" w:hAnsi="Times New Roman" w:cs="Times New Roman"/>
          <w:sz w:val="24"/>
          <w:szCs w:val="24"/>
          <w:lang w:eastAsia="ru-RU"/>
        </w:rPr>
        <w:t xml:space="preserve">системный блок - 8 шт.; </w:t>
      </w:r>
    </w:p>
    <w:p w14:paraId="00CC040A" w14:textId="77777777" w:rsidR="008B5BEE" w:rsidRDefault="006C15EB" w:rsidP="006C15EB">
      <w:pPr>
        <w:pStyle w:val="ac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15EB">
        <w:rPr>
          <w:rFonts w:ascii="Times New Roman" w:hAnsi="Times New Roman" w:cs="Times New Roman"/>
          <w:sz w:val="24"/>
          <w:szCs w:val="24"/>
          <w:lang w:eastAsia="ru-RU"/>
        </w:rPr>
        <w:t xml:space="preserve">монитор - 8 шт.; МФУ А4 - 4шт.; </w:t>
      </w:r>
    </w:p>
    <w:p w14:paraId="43E38662" w14:textId="77777777" w:rsidR="008B5BEE" w:rsidRDefault="006C15EB" w:rsidP="006C15EB">
      <w:pPr>
        <w:pStyle w:val="ac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15EB">
        <w:rPr>
          <w:rFonts w:ascii="Times New Roman" w:hAnsi="Times New Roman" w:cs="Times New Roman"/>
          <w:sz w:val="24"/>
          <w:szCs w:val="24"/>
          <w:lang w:eastAsia="ru-RU"/>
        </w:rPr>
        <w:t xml:space="preserve">МФУ А3 - 1 шт.; </w:t>
      </w:r>
    </w:p>
    <w:p w14:paraId="4B19966E" w14:textId="77777777" w:rsidR="008B5BEE" w:rsidRDefault="006C15EB" w:rsidP="006C15EB">
      <w:pPr>
        <w:pStyle w:val="ac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15EB">
        <w:rPr>
          <w:rFonts w:ascii="Times New Roman" w:hAnsi="Times New Roman" w:cs="Times New Roman"/>
          <w:sz w:val="24"/>
          <w:szCs w:val="24"/>
          <w:lang w:eastAsia="ru-RU"/>
        </w:rPr>
        <w:t>источник бесперебойного питания - 1 шт.;</w:t>
      </w:r>
    </w:p>
    <w:p w14:paraId="4E77CDB0" w14:textId="2FACD18E" w:rsidR="006C15EB" w:rsidRPr="006C15EB" w:rsidRDefault="006C15EB" w:rsidP="006C15EB">
      <w:pPr>
        <w:pStyle w:val="ac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15EB">
        <w:rPr>
          <w:rFonts w:ascii="Times New Roman" w:hAnsi="Times New Roman" w:cs="Times New Roman"/>
          <w:sz w:val="24"/>
          <w:szCs w:val="24"/>
          <w:lang w:eastAsia="ru-RU"/>
        </w:rPr>
        <w:t xml:space="preserve"> моноблок - 1 шт.</w:t>
      </w:r>
    </w:p>
    <w:p w14:paraId="7AD43B18" w14:textId="7FC5326B" w:rsidR="00F91E2F" w:rsidRPr="00642641" w:rsidRDefault="00F91E2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2641">
        <w:rPr>
          <w:rFonts w:ascii="Times New Roman" w:hAnsi="Times New Roman" w:cs="Times New Roman"/>
          <w:sz w:val="24"/>
          <w:szCs w:val="24"/>
          <w:lang w:eastAsia="ru-RU"/>
        </w:rPr>
        <w:t>Сумма финансирования</w:t>
      </w:r>
      <w:r w:rsidR="001A3A0A"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>инвестиционного проекта утверждена в размере 2,</w:t>
      </w:r>
      <w:r w:rsidR="00642641" w:rsidRPr="00642641">
        <w:rPr>
          <w:rFonts w:ascii="Times New Roman" w:hAnsi="Times New Roman" w:cs="Times New Roman"/>
          <w:sz w:val="24"/>
          <w:szCs w:val="24"/>
          <w:lang w:eastAsia="ru-RU"/>
        </w:rPr>
        <w:t>181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</w:t>
      </w:r>
    </w:p>
    <w:p w14:paraId="3AEBF377" w14:textId="13EFF507" w:rsidR="00F91E2F" w:rsidRPr="00642641" w:rsidRDefault="00F91E2F" w:rsidP="000B41C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Фактические затраты на реализацию данного инвестиционного проекта составили </w:t>
      </w:r>
      <w:r w:rsidR="008B5B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642641" w:rsidRPr="00642641">
        <w:rPr>
          <w:rFonts w:ascii="Times New Roman" w:hAnsi="Times New Roman" w:cs="Times New Roman"/>
          <w:sz w:val="24"/>
          <w:szCs w:val="24"/>
          <w:lang w:eastAsia="ru-RU"/>
        </w:rPr>
        <w:t>1,517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 млн. руб. </w:t>
      </w:r>
    </w:p>
    <w:p w14:paraId="2FDA0780" w14:textId="68C90B7F" w:rsidR="00635A25" w:rsidRDefault="00F91E2F" w:rsidP="00FE06A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Отклонение суммы фактических затрат от плана составило </w:t>
      </w:r>
      <w:r w:rsidR="00642641"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>0,</w:t>
      </w:r>
      <w:r w:rsidR="00642641" w:rsidRPr="00642641">
        <w:rPr>
          <w:rFonts w:ascii="Times New Roman" w:hAnsi="Times New Roman" w:cs="Times New Roman"/>
          <w:sz w:val="24"/>
          <w:szCs w:val="24"/>
          <w:lang w:eastAsia="ru-RU"/>
        </w:rPr>
        <w:t>664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 млн.</w:t>
      </w:r>
      <w:r w:rsidR="0015759B"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>руб. (</w:t>
      </w:r>
      <w:r w:rsidR="00642641" w:rsidRPr="00642641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>%)</w:t>
      </w:r>
      <w:r w:rsidR="00026482" w:rsidRPr="0064264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3CAE447" w14:textId="77777777" w:rsidR="00FE06A8" w:rsidRDefault="00FE06A8" w:rsidP="00FE06A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3351A5A" w14:textId="77777777" w:rsidR="004B4620" w:rsidRPr="00642641" w:rsidRDefault="004B4620" w:rsidP="00FE06A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A90FA3" w14:textId="4BCCB8BD" w:rsidR="00541AB8" w:rsidRPr="00642641" w:rsidRDefault="00334F39" w:rsidP="000E7F35">
      <w:pPr>
        <w:shd w:val="clear" w:color="auto" w:fill="FFFFFF"/>
        <w:spacing w:after="0" w:line="240" w:lineRule="auto"/>
        <w:ind w:firstLine="64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42641">
        <w:rPr>
          <w:rFonts w:ascii="Times New Roman" w:hAnsi="Times New Roman" w:cs="Times New Roman"/>
          <w:sz w:val="24"/>
          <w:szCs w:val="24"/>
          <w:lang w:eastAsia="ru-RU"/>
        </w:rPr>
        <w:t>Таблица №</w:t>
      </w:r>
      <w:r w:rsidR="00C65CC2"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7640" w:rsidRPr="00642641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642641">
        <w:rPr>
          <w:rFonts w:ascii="Times New Roman" w:hAnsi="Times New Roman" w:cs="Times New Roman"/>
          <w:sz w:val="24"/>
          <w:szCs w:val="24"/>
          <w:lang w:eastAsia="ru-RU"/>
        </w:rPr>
        <w:t>0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2126"/>
        <w:gridCol w:w="709"/>
        <w:gridCol w:w="709"/>
        <w:gridCol w:w="709"/>
        <w:gridCol w:w="708"/>
        <w:gridCol w:w="709"/>
        <w:gridCol w:w="709"/>
        <w:gridCol w:w="851"/>
        <w:gridCol w:w="708"/>
        <w:gridCol w:w="992"/>
      </w:tblGrid>
      <w:tr w:rsidR="00642641" w:rsidRPr="00D955D2" w14:paraId="46969AA4" w14:textId="1836545F" w:rsidTr="00642641">
        <w:trPr>
          <w:trHeight w:val="6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0458C" w14:textId="77777777" w:rsidR="00642641" w:rsidRPr="00642641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8E2B4" w14:textId="77777777" w:rsidR="00642641" w:rsidRPr="00642641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DDADF" w14:textId="77777777" w:rsidR="00642641" w:rsidRPr="00642641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281C9" w14:textId="77777777" w:rsidR="00642641" w:rsidRPr="00642641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A080F" w14:textId="77777777" w:rsidR="00642641" w:rsidRPr="00642641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цена, млн. руб. (за 1 ед.)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41404" w14:textId="77777777" w:rsidR="00642641" w:rsidRPr="00642641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вложения, млн. руб.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0E539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26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млн. руб.</w:t>
            </w:r>
          </w:p>
        </w:tc>
      </w:tr>
      <w:tr w:rsidR="00642641" w:rsidRPr="00D955D2" w14:paraId="3DF32C58" w14:textId="3F88D26B" w:rsidTr="0064264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64BD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745D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D520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EF16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8FD41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86D6B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A94A9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5FBB9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6CA5D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29AE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1AE28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за счет</w:t>
            </w:r>
          </w:p>
        </w:tc>
      </w:tr>
      <w:tr w:rsidR="00642641" w:rsidRPr="00D955D2" w14:paraId="667D0CCC" w14:textId="4F2530C2" w:rsidTr="00642641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F074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6CBA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10C8F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C6DB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9188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DD4F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DD71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054E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3F3A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6F42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12FD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D4FD9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ср. цены</w:t>
            </w:r>
          </w:p>
        </w:tc>
      </w:tr>
      <w:tr w:rsidR="00B3160D" w:rsidRPr="00D955D2" w14:paraId="69ECD728" w14:textId="77777777" w:rsidTr="00DA1E4A">
        <w:trPr>
          <w:trHeight w:val="1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30F3C" w14:textId="3C8E84C9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6C4936" w14:textId="4288D555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18359" w14:textId="166CEE34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58A1EF" w14:textId="6BFB0FF0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4914EF" w14:textId="199F5C3B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B4D6C2" w14:textId="11A20898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CAAE" w14:textId="10307BCC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F7F4D" w14:textId="2F0A0D03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3A42F" w14:textId="2FA20601" w:rsidR="00B3160D" w:rsidRPr="00B3160D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2E788A" w14:textId="75CD2D00" w:rsidR="00B3160D" w:rsidRPr="00B3160D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1B54" w14:textId="5B4454A1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C2D26" w14:textId="676F9999" w:rsidR="00B3160D" w:rsidRPr="00D955D2" w:rsidRDefault="00B3160D" w:rsidP="00B3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6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42641" w:rsidRPr="00D955D2" w14:paraId="03A44D3B" w14:textId="1B4EDD7B" w:rsidTr="001102EC">
        <w:trPr>
          <w:trHeight w:val="7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0ED8F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8607" w14:textId="2814B294" w:rsidR="00642641" w:rsidRPr="00D955D2" w:rsidRDefault="00642641" w:rsidP="00115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="00115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1153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096C7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информационно-вычислительной техники M_022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54123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A452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CB801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BCC84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A8BD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2AC3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34FD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97F97" w14:textId="77777777" w:rsidR="00642641" w:rsidRPr="00D955D2" w:rsidRDefault="00642641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087BD" w14:textId="77777777" w:rsidR="00642641" w:rsidRPr="00D955D2" w:rsidRDefault="00642641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2641" w:rsidRPr="00D955D2" w14:paraId="7DDF6C40" w14:textId="216616DD" w:rsidTr="00BF6285">
        <w:trPr>
          <w:trHeight w:val="2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3395AB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194AB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12BE7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E1734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D2160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6208A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B1E9C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1FD4C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F100C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7621F" w14:textId="3EE80964" w:rsidR="00642641" w:rsidRPr="00D955D2" w:rsidRDefault="00642641" w:rsidP="00642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BF6DC" w14:textId="77777777" w:rsidR="00642641" w:rsidRPr="00D955D2" w:rsidRDefault="00642641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A2738" w14:textId="77777777" w:rsidR="00642641" w:rsidRPr="00D955D2" w:rsidRDefault="00642641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2641" w:rsidRPr="00D955D2" w14:paraId="47E6487E" w14:textId="4996395F" w:rsidTr="00BF6285">
        <w:trPr>
          <w:trHeight w:val="1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8DC71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DCB5F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FB9C7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6DEF5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44AC5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56BBD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31B63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E63C2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5C532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AE016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638C6D" w14:textId="77777777" w:rsidR="00642641" w:rsidRPr="00D955D2" w:rsidRDefault="00642641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F02AB" w14:textId="77777777" w:rsidR="00642641" w:rsidRPr="00D955D2" w:rsidRDefault="00642641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5C90" w:rsidRPr="00D955D2" w14:paraId="04307495" w14:textId="3267A8E6" w:rsidTr="001102EC">
        <w:trPr>
          <w:trHeight w:val="3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7D29A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D74D10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446F6" w14:textId="5896C76A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Системный блок + Монитор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337A4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A5430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C8575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8D967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94704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6555E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5ED16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53B17" w14:textId="71E048A0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88984" w14:textId="2A9445E3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-0,361</w:t>
            </w:r>
          </w:p>
        </w:tc>
      </w:tr>
      <w:tr w:rsidR="00CE5C90" w:rsidRPr="00D955D2" w14:paraId="463E9CED" w14:textId="71FCDD89" w:rsidTr="00072C3A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F5339F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CA3D24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87ADF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EB354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249B9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31E7E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58AE8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EDCE5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D0558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2FE19" w14:textId="606FDFC2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EC1C" w14:textId="4BB42B74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0BEA6" w14:textId="7C5DF2C1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-160%</w:t>
            </w:r>
          </w:p>
        </w:tc>
      </w:tr>
      <w:tr w:rsidR="00642641" w:rsidRPr="00D955D2" w14:paraId="14B3938F" w14:textId="00A70305" w:rsidTr="001102EC">
        <w:trPr>
          <w:trHeight w:val="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719E5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9524F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7A519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5886D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F76FD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4CD5B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093B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9E8DC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72440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68D69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BA6AD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5F0CD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5C90" w:rsidRPr="00D955D2" w14:paraId="1717C66B" w14:textId="7C2B87FE" w:rsidTr="00BF6285">
        <w:trPr>
          <w:trHeight w:val="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0996F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B11EB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B08A4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МФУ, А4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72BC2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68372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DA1AD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4E08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E36D6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A96D7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9B3E8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7CA96" w14:textId="125A72BB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3A758" w14:textId="42F57485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0,053</w:t>
            </w:r>
          </w:p>
        </w:tc>
      </w:tr>
      <w:tr w:rsidR="00CE5C90" w:rsidRPr="00D955D2" w14:paraId="1F8511D0" w14:textId="6A2D613D" w:rsidTr="00491E98">
        <w:trPr>
          <w:trHeight w:val="2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3BCA2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84A73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CEF12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C88D1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97665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FCA93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B209F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6EF1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00512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F3E21" w14:textId="7CD3F9BD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79D6" w14:textId="2BA26E33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FEB4" w14:textId="3C60C76C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23%</w:t>
            </w:r>
          </w:p>
        </w:tc>
      </w:tr>
      <w:tr w:rsidR="001102EC" w:rsidRPr="00D955D2" w14:paraId="020C6C42" w14:textId="7829650D" w:rsidTr="00CE5C90">
        <w:trPr>
          <w:trHeight w:val="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92AE8" w14:textId="261A0EEA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FF806" w14:textId="38581493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ACDAE" w14:textId="17F8A17E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15B56" w14:textId="1ED62290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9C4E3" w14:textId="6155421C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F31FB7" w14:textId="173B8475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49503" w14:textId="337128EB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54C5D" w14:textId="5951D54F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F4F12" w14:textId="658C7AD9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943BA" w14:textId="46DE9F27" w:rsidR="001102EC" w:rsidRPr="00D955D2" w:rsidRDefault="001102EC" w:rsidP="001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7F669" w14:textId="6EE0F331" w:rsidR="001102EC" w:rsidRPr="00CE5C90" w:rsidRDefault="001102EC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E4EAB1" w14:textId="5D0A4AB5" w:rsidR="001102EC" w:rsidRPr="00CE5C90" w:rsidRDefault="001102EC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5C90" w:rsidRPr="00D955D2" w14:paraId="542BFEC2" w14:textId="678AD039" w:rsidTr="00A1589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1DF71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05C620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E7C76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МФУ, A3, цветной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959C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D33E0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E6AE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D4D92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5A1E5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0AF74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79FC6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95656" w14:textId="7ACB5B68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1C7D4" w14:textId="21D73CF4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-0,116</w:t>
            </w:r>
          </w:p>
        </w:tc>
      </w:tr>
      <w:tr w:rsidR="00CE5C90" w:rsidRPr="00D955D2" w14:paraId="3C637E22" w14:textId="1A31E3A8" w:rsidTr="007401BF">
        <w:trPr>
          <w:trHeight w:val="2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D94426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84051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84D73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00F70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D33A5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339CD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D46DD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45A83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11F58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C3EF2" w14:textId="3D78D459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</w:t>
            </w: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7AACD" w14:textId="0C361F98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028A1" w14:textId="6AF4DFE4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-17%</w:t>
            </w:r>
          </w:p>
        </w:tc>
      </w:tr>
      <w:tr w:rsidR="00642641" w:rsidRPr="00D955D2" w14:paraId="059CFCA5" w14:textId="5DFE18B1" w:rsidTr="00B3160D">
        <w:trPr>
          <w:trHeight w:val="14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EAA96E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2BAF2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ADBE2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2649C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AAA02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8F9CD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3F6AE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B3673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486F5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5325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4B318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774EA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5C90" w:rsidRPr="00D955D2" w14:paraId="3CD4C000" w14:textId="2153DB27" w:rsidTr="00BF6285">
        <w:trPr>
          <w:trHeight w:val="2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4EBED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2BE6D2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2ECB7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Плоттер, A0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00DEF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36191" w14:textId="1FD5E566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C60D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BA6A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0383E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A8428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CC002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EDF85" w14:textId="436A7B10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1E680" w14:textId="0128E8BA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-0,657</w:t>
            </w:r>
          </w:p>
        </w:tc>
      </w:tr>
      <w:tr w:rsidR="00CE5C90" w:rsidRPr="00D955D2" w14:paraId="0EBE06C5" w14:textId="2AC7B514" w:rsidTr="00C740DF">
        <w:trPr>
          <w:trHeight w:val="19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69172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96AD42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1BDEE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01E17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F2EE6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FF86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5ACF2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87DA8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96349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2A569" w14:textId="17998672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08855" w14:textId="32747380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00E5" w14:textId="184C74D9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-100%</w:t>
            </w:r>
          </w:p>
        </w:tc>
      </w:tr>
      <w:tr w:rsidR="00642641" w:rsidRPr="00D955D2" w14:paraId="6C9354AC" w14:textId="5BE15634" w:rsidTr="00B3160D">
        <w:trPr>
          <w:trHeight w:val="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6622C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C10B14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B09E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E79A3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D2CB2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87145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E3E48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81E4F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F817B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4226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165F2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0F351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5C90" w:rsidRPr="00D955D2" w14:paraId="228C1573" w14:textId="2FB80B96" w:rsidTr="00642641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243A33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9B022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70110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 бесперебойного питания 3000VA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08E31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BBD4D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A0218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F4BBB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905E6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40E8B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E90A2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F8225" w14:textId="55E2216E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0C9D6" w14:textId="51A1D9E4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-0,340</w:t>
            </w:r>
          </w:p>
        </w:tc>
      </w:tr>
      <w:tr w:rsidR="00CE5C90" w:rsidRPr="00D955D2" w14:paraId="673F3CF5" w14:textId="3E9CDCDE" w:rsidTr="00F67BD7">
        <w:trPr>
          <w:trHeight w:val="2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F963F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D3D4F1" w14:textId="77777777" w:rsidR="00CE5C90" w:rsidRPr="00D955D2" w:rsidRDefault="00CE5C90" w:rsidP="00CE5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CE44F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FA4D5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5C10" w14:textId="77777777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FC61A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FA9B0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DA167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5A571" w14:textId="77777777" w:rsidR="00CE5C90" w:rsidRPr="00D955D2" w:rsidRDefault="00CE5C90" w:rsidP="00CE5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89C4B" w14:textId="1AE44B60" w:rsidR="00CE5C90" w:rsidRPr="00D955D2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-86</w:t>
            </w: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496" w14:textId="73269AC3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27215" w14:textId="0CD936F3" w:rsidR="00CE5C90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-86%</w:t>
            </w:r>
          </w:p>
        </w:tc>
      </w:tr>
      <w:tr w:rsidR="00642641" w:rsidRPr="00D955D2" w14:paraId="4CE92010" w14:textId="6CDE069E" w:rsidTr="00B3160D">
        <w:trPr>
          <w:trHeight w:val="9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27F17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2580A" w14:textId="77777777" w:rsidR="00642641" w:rsidRPr="00D955D2" w:rsidRDefault="00642641" w:rsidP="00D955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86ACC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6028D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CD163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987AC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C0FA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61B73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A7E271" w14:textId="77777777" w:rsidR="00642641" w:rsidRPr="00D955D2" w:rsidRDefault="00642641" w:rsidP="00D9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F6D3" w14:textId="77777777" w:rsidR="00642641" w:rsidRPr="00D955D2" w:rsidRDefault="00642641" w:rsidP="00D9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7B419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50CCE" w14:textId="77777777" w:rsidR="00642641" w:rsidRPr="00CE5C90" w:rsidRDefault="00642641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2FAB" w:rsidRPr="00D955D2" w14:paraId="2A601C86" w14:textId="453F1337" w:rsidTr="00723817">
        <w:trPr>
          <w:trHeight w:val="2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7FEEF0" w14:textId="77777777" w:rsidR="00A72FAB" w:rsidRPr="00D955D2" w:rsidRDefault="00A72FAB" w:rsidP="00A72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FE40F6" w14:textId="77777777" w:rsidR="00A72FAB" w:rsidRPr="00D955D2" w:rsidRDefault="00A72FAB" w:rsidP="00A72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ED3B0" w14:textId="77777777" w:rsidR="00A72FAB" w:rsidRPr="00D955D2" w:rsidRDefault="00A72FAB" w:rsidP="00A72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Моноблок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BFB3A" w14:textId="77777777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1B650" w14:textId="77777777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BF787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3AF11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FDB6B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417335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DA235" w14:textId="77777777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478BC" w14:textId="34555D7F" w:rsidR="00A72FAB" w:rsidRPr="00CE5C90" w:rsidRDefault="00CE5C90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8A7F5" w14:textId="79DF8BFC" w:rsidR="00A72FAB" w:rsidRPr="00CE5C90" w:rsidRDefault="00A72FAB" w:rsidP="00CE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5C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0,082</w:t>
            </w:r>
          </w:p>
        </w:tc>
      </w:tr>
      <w:tr w:rsidR="00A72FAB" w:rsidRPr="00D955D2" w14:paraId="2333AF9F" w14:textId="2D0C4FA6" w:rsidTr="00723817">
        <w:trPr>
          <w:trHeight w:val="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31533" w14:textId="4F66CBE9" w:rsidR="00A72FAB" w:rsidRPr="00D955D2" w:rsidRDefault="00A72FAB" w:rsidP="00A72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11B2B" w14:textId="77777777" w:rsidR="00A72FAB" w:rsidRPr="00D955D2" w:rsidRDefault="00A72FAB" w:rsidP="00A72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C320F" w14:textId="77777777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отклонение,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969F4" w14:textId="77777777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27CD3" w14:textId="77777777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B738F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D04AD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91E85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4743D" w14:textId="77777777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C15AB" w14:textId="6D01163E" w:rsidR="00A72FAB" w:rsidRPr="00D955D2" w:rsidRDefault="00A72FAB" w:rsidP="00A7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839F1" w14:textId="77777777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55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3BBAC" w14:textId="04207A51" w:rsidR="00A72FAB" w:rsidRPr="00D955D2" w:rsidRDefault="00A72FAB" w:rsidP="00A72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F24434D" w14:textId="77777777" w:rsidR="00F91E2F" w:rsidRPr="00E35287" w:rsidRDefault="00F91E2F" w:rsidP="00A676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14:paraId="3B4350C2" w14:textId="77777777" w:rsidR="004B4620" w:rsidRDefault="006C15EB" w:rsidP="00076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2641">
        <w:rPr>
          <w:rFonts w:ascii="Times New Roman" w:hAnsi="Times New Roman" w:cs="Times New Roman"/>
          <w:sz w:val="24"/>
          <w:szCs w:val="24"/>
          <w:lang w:eastAsia="ru-RU"/>
        </w:rPr>
        <w:t>Отклонение затрат на реализацию инвестиционного проекта связанно с изменением фактических сроков приобретения информационно-вычислительной техники в пределах общей стоимости инвестиционного проекта в составе утвержденной инвестиционной программы.</w:t>
      </w:r>
      <w:r w:rsidR="00CF40B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D54FEB8" w14:textId="676F14EC" w:rsidR="00076BCC" w:rsidRDefault="00CF40B5" w:rsidP="00076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Приобретено оборудование (6 системных блоков; 6 мониторов; 1 моноблок)</w:t>
      </w:r>
      <w:r w:rsidR="008B5BEE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заявленное </w:t>
      </w:r>
      <w:r w:rsidR="008B5BEE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t>в утвержденной инвестиционной программе</w:t>
      </w:r>
      <w:r w:rsidR="00076BCC">
        <w:rPr>
          <w:rFonts w:ascii="Times New Roman" w:hAnsi="Times New Roman" w:cs="Times New Roman"/>
          <w:sz w:val="24"/>
          <w:szCs w:val="24"/>
          <w:lang w:eastAsia="ru-RU"/>
        </w:rPr>
        <w:t xml:space="preserve"> на 2025 год. Приобретение плоттера будет </w:t>
      </w:r>
      <w:r w:rsidR="00DC0823">
        <w:rPr>
          <w:rFonts w:ascii="Times New Roman" w:hAnsi="Times New Roman" w:cs="Times New Roman"/>
          <w:sz w:val="24"/>
          <w:szCs w:val="24"/>
          <w:lang w:eastAsia="ru-RU"/>
        </w:rPr>
        <w:t xml:space="preserve">включено в </w:t>
      </w:r>
      <w:r w:rsidR="00076BCC">
        <w:rPr>
          <w:rFonts w:ascii="Times New Roman" w:hAnsi="Times New Roman" w:cs="Times New Roman"/>
          <w:sz w:val="24"/>
          <w:szCs w:val="24"/>
          <w:lang w:eastAsia="ru-RU"/>
        </w:rPr>
        <w:t>инвестиционн</w:t>
      </w:r>
      <w:r w:rsidR="00DC0823">
        <w:rPr>
          <w:rFonts w:ascii="Times New Roman" w:hAnsi="Times New Roman" w:cs="Times New Roman"/>
          <w:sz w:val="24"/>
          <w:szCs w:val="24"/>
          <w:lang w:eastAsia="ru-RU"/>
        </w:rPr>
        <w:t>ую</w:t>
      </w:r>
      <w:r w:rsidR="00076BCC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</w:t>
      </w:r>
      <w:r w:rsidR="00DC0823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="00076BCC">
        <w:rPr>
          <w:rFonts w:ascii="Times New Roman" w:hAnsi="Times New Roman" w:cs="Times New Roman"/>
          <w:sz w:val="24"/>
          <w:szCs w:val="24"/>
          <w:lang w:eastAsia="ru-RU"/>
        </w:rPr>
        <w:t xml:space="preserve"> на будущий период.</w:t>
      </w:r>
    </w:p>
    <w:p w14:paraId="7150579E" w14:textId="5FCCB4FC" w:rsidR="00E64371" w:rsidRDefault="00076BCC" w:rsidP="00E643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</w:t>
      </w:r>
      <w:r w:rsidR="004B4620">
        <w:rPr>
          <w:rFonts w:ascii="Times New Roman" w:hAnsi="Times New Roman" w:cs="Times New Roman"/>
          <w:sz w:val="24"/>
          <w:szCs w:val="24"/>
          <w:lang w:eastAsia="ru-RU"/>
        </w:rPr>
        <w:t xml:space="preserve">письму </w:t>
      </w:r>
      <w:r w:rsidRPr="00076BCC">
        <w:rPr>
          <w:rFonts w:ascii="Times New Roman" w:hAnsi="Times New Roman" w:cs="Times New Roman"/>
          <w:sz w:val="24"/>
          <w:szCs w:val="24"/>
          <w:lang w:eastAsia="ru-RU"/>
        </w:rPr>
        <w:t xml:space="preserve">ФАС России от 18.05.2022 № МШ/48200/22 «О корректировке необходимой валовой выручки территориальных сетевых организаций» </w:t>
      </w:r>
      <w:r w:rsidR="00E64371">
        <w:rPr>
          <w:rFonts w:ascii="Times New Roman" w:hAnsi="Times New Roman" w:cs="Times New Roman"/>
          <w:sz w:val="24"/>
          <w:szCs w:val="24"/>
          <w:lang w:eastAsia="ru-RU"/>
        </w:rPr>
        <w:t>в случае непревышения фактических расходов на реализацию инвестиционного проекта над общей стоимостью инвестиционного проекта в составе утвержденной (скорректированной) инвестиционной программы, отклонение фактических расходов на реализацию инвестиционной программы в связи с изменением фактических сроков реализации инвестиционных проектов может быть признано экономически обоснованным.</w:t>
      </w:r>
    </w:p>
    <w:p w14:paraId="2B35E672" w14:textId="047409BC" w:rsidR="0011005F" w:rsidRDefault="00F91E2F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70F7">
        <w:rPr>
          <w:rFonts w:ascii="Times New Roman" w:hAnsi="Times New Roman" w:cs="Times New Roman"/>
          <w:sz w:val="24"/>
          <w:szCs w:val="24"/>
          <w:lang w:eastAsia="ru-RU"/>
        </w:rPr>
        <w:t>Инвестиционный проект реализован</w:t>
      </w:r>
      <w:r w:rsidR="009870F7"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частично</w:t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A3A0A"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>Компьютерная техника</w:t>
      </w:r>
      <w:r w:rsidR="001A3A0A"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>поставлена на учет как основное средство</w:t>
      </w:r>
      <w:r w:rsidR="00E6437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2A61C27" w14:textId="77777777" w:rsidR="00E64371" w:rsidRPr="001A67F5" w:rsidRDefault="00E64371" w:rsidP="000B41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D152D80" w14:textId="461DAA59" w:rsidR="00020E04" w:rsidRDefault="00321946" w:rsidP="00321946">
      <w:pPr>
        <w:pStyle w:val="ac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11. </w:t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Реконструкция пристройки к административному зданию, расположенному </w:t>
      </w:r>
      <w:r w:rsidR="001212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  <w:r w:rsidR="00E35287" w:rsidRPr="00E3528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 адресу: Томская область, г. Северск, ул. Мира, д. 18Б, стр. 4  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E35287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N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_</w:t>
      </w:r>
      <w:r w:rsidR="00E35287" w:rsidRPr="0032194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003</w:t>
      </w:r>
      <w:r w:rsidR="00F91E2F" w:rsidRPr="001A67F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0583F7B1" w14:textId="070ACAA2" w:rsidR="00076BCC" w:rsidRDefault="00020E04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70F7">
        <w:rPr>
          <w:rFonts w:ascii="Times New Roman" w:hAnsi="Times New Roman" w:cs="Times New Roman"/>
          <w:sz w:val="24"/>
          <w:szCs w:val="24"/>
          <w:lang w:eastAsia="ru-RU"/>
        </w:rPr>
        <w:t>В 2023 году разработана проектно-сметная документация на реконструкци</w:t>
      </w:r>
      <w:r w:rsidR="0055259A" w:rsidRPr="009870F7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пристройки </w:t>
      </w:r>
      <w:r w:rsidR="00121289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к административному зданию, </w:t>
      </w:r>
      <w:bookmarkStart w:id="1" w:name="_Hlk137556819"/>
      <w:r w:rsidRPr="009870F7">
        <w:rPr>
          <w:rFonts w:ascii="Times New Roman" w:hAnsi="Times New Roman" w:cs="Times New Roman"/>
          <w:sz w:val="24"/>
          <w:szCs w:val="24"/>
          <w:lang w:eastAsia="ru-RU"/>
        </w:rPr>
        <w:t>расположенному по адресу: Томская область, г. Северск, ул. Мира, д.18Б, стр.4</w:t>
      </w:r>
      <w:bookmarkEnd w:id="1"/>
      <w:r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42BD1E10" w14:textId="77777777" w:rsidR="004B4620" w:rsidRDefault="004B4620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3DFFD9" w14:textId="77777777" w:rsidR="004B4620" w:rsidRDefault="004B4620" w:rsidP="00076B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40C62D9" w14:textId="77777777" w:rsidR="00121289" w:rsidRDefault="00121289" w:rsidP="00076B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9ECA8D" w14:textId="39F862C9" w:rsidR="00076BCC" w:rsidRPr="00642641" w:rsidRDefault="00076BCC" w:rsidP="00076BC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2641">
        <w:rPr>
          <w:rFonts w:ascii="Times New Roman" w:hAnsi="Times New Roman" w:cs="Times New Roman"/>
          <w:sz w:val="24"/>
          <w:szCs w:val="24"/>
          <w:lang w:eastAsia="ru-RU"/>
        </w:rPr>
        <w:t xml:space="preserve">Сумма финансирования инвестиционного проекта утверждена в размере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2,983 </w:t>
      </w:r>
      <w:r w:rsidRPr="00642641">
        <w:rPr>
          <w:rFonts w:ascii="Times New Roman" w:hAnsi="Times New Roman" w:cs="Times New Roman"/>
          <w:sz w:val="24"/>
          <w:szCs w:val="24"/>
          <w:lang w:eastAsia="ru-RU"/>
        </w:rPr>
        <w:t>млн. руб.</w:t>
      </w:r>
    </w:p>
    <w:p w14:paraId="3E066AB6" w14:textId="08F27B1C" w:rsidR="00FE2B1D" w:rsidRDefault="00020E04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Фактические затраты </w:t>
      </w:r>
      <w:r w:rsidR="00A43CE8">
        <w:rPr>
          <w:rFonts w:ascii="Times New Roman" w:hAnsi="Times New Roman" w:cs="Times New Roman"/>
          <w:sz w:val="24"/>
          <w:szCs w:val="24"/>
          <w:lang w:eastAsia="ru-RU"/>
        </w:rPr>
        <w:t xml:space="preserve">составили - 2,983 </w:t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>млн.</w:t>
      </w:r>
      <w:r w:rsidR="0015759B" w:rsidRPr="009870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102EC">
        <w:rPr>
          <w:rFonts w:ascii="Times New Roman" w:hAnsi="Times New Roman" w:cs="Times New Roman"/>
          <w:sz w:val="24"/>
          <w:szCs w:val="24"/>
          <w:lang w:eastAsia="ru-RU"/>
        </w:rPr>
        <w:t>руб</w:t>
      </w:r>
      <w:r w:rsidRPr="009870F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9699C97" w14:textId="4B7AA99F" w:rsidR="00076BCC" w:rsidRDefault="00076BCC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Отклонений нет.</w:t>
      </w:r>
    </w:p>
    <w:p w14:paraId="4DD154B3" w14:textId="644D0B50" w:rsidR="0011005F" w:rsidRDefault="00FE2B1D" w:rsidP="000B41CB">
      <w:pPr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Часть и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>нвестиционн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  <w:lang w:eastAsia="ru-RU"/>
        </w:rPr>
        <w:t>а,</w:t>
      </w:r>
      <w:r w:rsidRPr="0034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запланированная на 2023 г.</w:t>
      </w:r>
      <w:r w:rsidR="00121289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выполнена в полном объеме.  Дальнейшая реализация проекта </w:t>
      </w:r>
      <w:r w:rsidR="009870F7">
        <w:rPr>
          <w:rFonts w:ascii="Times New Roman" w:hAnsi="Times New Roman" w:cs="Times New Roman"/>
          <w:sz w:val="24"/>
          <w:szCs w:val="24"/>
          <w:lang w:eastAsia="ru-RU"/>
        </w:rPr>
        <w:t xml:space="preserve">будет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предусмотрена в б</w:t>
      </w:r>
      <w:r w:rsidR="004A76C6">
        <w:rPr>
          <w:rFonts w:ascii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hAnsi="Times New Roman" w:cs="Times New Roman"/>
          <w:sz w:val="24"/>
          <w:szCs w:val="24"/>
          <w:lang w:eastAsia="ru-RU"/>
        </w:rPr>
        <w:t>дущие периоды инвестиционной программы.</w:t>
      </w:r>
    </w:p>
    <w:p w14:paraId="4BE73B59" w14:textId="77777777" w:rsidR="00BA5DC5" w:rsidRDefault="00BA5DC5" w:rsidP="00BF628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7106A4C" w14:textId="77777777" w:rsidR="00DE3EA6" w:rsidRDefault="00DE3EA6" w:rsidP="00BF628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412800F" w14:textId="77777777" w:rsidR="001102EC" w:rsidRDefault="001102EC" w:rsidP="00BF628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4C7A5BB" w14:textId="2A38E8F0" w:rsidR="001102EC" w:rsidRDefault="00321946" w:rsidP="004A76C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И.о.</w:t>
      </w:r>
      <w:r w:rsidR="004A76C6">
        <w:rPr>
          <w:rFonts w:ascii="Times New Roman" w:hAnsi="Times New Roman" w:cs="Times New Roman"/>
          <w:sz w:val="24"/>
          <w:szCs w:val="24"/>
          <w:lang w:eastAsia="ru-RU"/>
        </w:rPr>
        <w:t>директор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A76C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12128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4A76C6">
        <w:rPr>
          <w:rFonts w:ascii="Times New Roman" w:hAnsi="Times New Roman" w:cs="Times New Roman"/>
          <w:sz w:val="24"/>
          <w:szCs w:val="24"/>
          <w:lang w:eastAsia="ru-RU"/>
        </w:rPr>
        <w:t xml:space="preserve">        В.В.Макаренко</w:t>
      </w:r>
    </w:p>
    <w:p w14:paraId="7D21FD8D" w14:textId="77777777" w:rsidR="004A76C6" w:rsidRDefault="004A76C6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A121A73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8D62E7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180971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F2EFF82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90CCE55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B545DE2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A27A20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A33DAFF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265130D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A9885DA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853FBE0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F29EB5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EBF79E4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B40E7F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09D02EB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85B09C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D53634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78D2129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C3E0B8C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34DB1AE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6A6466A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3E8210F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48FA09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9AD3750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2FBE45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A33E79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8A086E4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63B7FE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96329C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2207260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D09ACC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ACF80B6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89C905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F184E2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C64B28" w14:textId="77777777" w:rsidR="004B4620" w:rsidRDefault="004B4620" w:rsidP="00A72F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66F787E" w14:textId="77777777" w:rsidR="004A76C6" w:rsidRPr="000C7256" w:rsidRDefault="004A76C6" w:rsidP="00BF6285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</w:pPr>
      <w:bookmarkStart w:id="2" w:name="_GoBack"/>
      <w:bookmarkEnd w:id="2"/>
    </w:p>
    <w:p w14:paraId="207EA880" w14:textId="77777777" w:rsidR="004A76C6" w:rsidRPr="000C7256" w:rsidRDefault="00BA5DC5" w:rsidP="0011005F">
      <w:pPr>
        <w:shd w:val="clear" w:color="auto" w:fill="FFFFFF"/>
        <w:jc w:val="both"/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0C7256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Заместитель директора по экономике                                                                      </w:t>
      </w:r>
      <w:r w:rsidR="000B41CB" w:rsidRPr="000C7256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  </w:t>
      </w:r>
      <w:r w:rsidRPr="000C7256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      </w:t>
      </w:r>
    </w:p>
    <w:p w14:paraId="05128F93" w14:textId="7CB28C9B" w:rsidR="001102EC" w:rsidRPr="000C7256" w:rsidRDefault="004A76C6" w:rsidP="00FE06A8">
      <w:pPr>
        <w:shd w:val="clear" w:color="auto" w:fill="FFFFFF"/>
        <w:jc w:val="both"/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0C7256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>__________________</w:t>
      </w:r>
      <w:r w:rsidR="00BA5DC5" w:rsidRPr="000C7256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>О.М.</w:t>
      </w:r>
      <w:r w:rsidRPr="000C7256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>Максимова</w:t>
      </w:r>
    </w:p>
    <w:p w14:paraId="56BE372D" w14:textId="77777777" w:rsidR="00BF6285" w:rsidRPr="00BA5DC5" w:rsidRDefault="0011005F" w:rsidP="00BF62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BA5DC5">
        <w:rPr>
          <w:rFonts w:ascii="Times New Roman" w:hAnsi="Times New Roman" w:cs="Times New Roman"/>
          <w:sz w:val="18"/>
          <w:szCs w:val="18"/>
          <w:lang w:eastAsia="ru-RU"/>
        </w:rPr>
        <w:t>исп. Губина Е.И.</w:t>
      </w:r>
    </w:p>
    <w:p w14:paraId="348E787E" w14:textId="6D3DBC25" w:rsidR="0011005F" w:rsidRPr="00BA5DC5" w:rsidRDefault="0011005F" w:rsidP="00BA5D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 w:rsidRPr="00BA5DC5">
        <w:rPr>
          <w:rFonts w:ascii="Times New Roman" w:hAnsi="Times New Roman" w:cs="Times New Roman"/>
          <w:sz w:val="18"/>
          <w:szCs w:val="18"/>
          <w:lang w:eastAsia="ru-RU"/>
        </w:rPr>
        <w:t>тел. 77-58-36</w:t>
      </w:r>
    </w:p>
    <w:sectPr w:rsidR="0011005F" w:rsidRPr="00BA5DC5" w:rsidSect="0011005F">
      <w:headerReference w:type="default" r:id="rId8"/>
      <w:footerReference w:type="default" r:id="rId9"/>
      <w:pgSz w:w="11906" w:h="16838" w:code="9"/>
      <w:pgMar w:top="823" w:right="567" w:bottom="426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CFD70" w14:textId="77777777" w:rsidR="00A12116" w:rsidRDefault="00A12116">
      <w:pPr>
        <w:spacing w:after="0" w:line="240" w:lineRule="auto"/>
      </w:pPr>
      <w:r>
        <w:separator/>
      </w:r>
    </w:p>
  </w:endnote>
  <w:endnote w:type="continuationSeparator" w:id="0">
    <w:p w14:paraId="2B5270D1" w14:textId="77777777" w:rsidR="00A12116" w:rsidRDefault="00A1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B5880" w14:textId="77777777" w:rsidR="00A12116" w:rsidRDefault="00A12116" w:rsidP="00526746">
    <w:pPr>
      <w:pStyle w:val="a3"/>
      <w:ind w:right="360"/>
    </w:pPr>
  </w:p>
  <w:p w14:paraId="543F123F" w14:textId="77777777" w:rsidR="00A12116" w:rsidRDefault="00A12116" w:rsidP="00526746">
    <w:pPr>
      <w:pStyle w:val="a3"/>
      <w:ind w:right="360"/>
    </w:pPr>
  </w:p>
  <w:p w14:paraId="12ABDC5F" w14:textId="77777777" w:rsidR="00A12116" w:rsidRDefault="00A12116" w:rsidP="00E53823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14AFF" w14:textId="77777777" w:rsidR="00A12116" w:rsidRDefault="00A12116">
      <w:pPr>
        <w:spacing w:after="0" w:line="240" w:lineRule="auto"/>
      </w:pPr>
      <w:r>
        <w:separator/>
      </w:r>
    </w:p>
  </w:footnote>
  <w:footnote w:type="continuationSeparator" w:id="0">
    <w:p w14:paraId="4D4B8AB7" w14:textId="77777777" w:rsidR="00A12116" w:rsidRDefault="00A12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69769" w14:textId="77777777" w:rsidR="00A12116" w:rsidRDefault="00A12116" w:rsidP="00526746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185D">
      <w:rPr>
        <w:rStyle w:val="a5"/>
        <w:noProof/>
      </w:rPr>
      <w:t>10</w:t>
    </w:r>
    <w:r>
      <w:rPr>
        <w:rStyle w:val="a5"/>
      </w:rPr>
      <w:fldChar w:fldCharType="end"/>
    </w:r>
  </w:p>
  <w:p w14:paraId="6D1B85A9" w14:textId="77777777" w:rsidR="00A12116" w:rsidRDefault="00A1211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3809"/>
    <w:multiLevelType w:val="hybridMultilevel"/>
    <w:tmpl w:val="DF461DD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FB2588"/>
    <w:multiLevelType w:val="multilevel"/>
    <w:tmpl w:val="227EA3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 w15:restartNumberingAfterBreak="0">
    <w:nsid w:val="0A4526D9"/>
    <w:multiLevelType w:val="hybridMultilevel"/>
    <w:tmpl w:val="F1EEF32E"/>
    <w:lvl w:ilvl="0" w:tplc="894CB43C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1E0565"/>
    <w:multiLevelType w:val="hybridMultilevel"/>
    <w:tmpl w:val="0BDC456A"/>
    <w:lvl w:ilvl="0" w:tplc="5300BAFC">
      <w:start w:val="1"/>
      <w:numFmt w:val="decimal"/>
      <w:lvlText w:val="%1)"/>
      <w:lvlJc w:val="left"/>
      <w:pPr>
        <w:ind w:left="1131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8E0C07"/>
    <w:multiLevelType w:val="hybridMultilevel"/>
    <w:tmpl w:val="5888D7C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06043B"/>
    <w:multiLevelType w:val="hybridMultilevel"/>
    <w:tmpl w:val="D8F6DAC2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F54180"/>
    <w:multiLevelType w:val="hybridMultilevel"/>
    <w:tmpl w:val="69901640"/>
    <w:lvl w:ilvl="0" w:tplc="FEB2BA4C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204F48"/>
    <w:multiLevelType w:val="hybridMultilevel"/>
    <w:tmpl w:val="8F4270F8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284C12"/>
    <w:multiLevelType w:val="hybridMultilevel"/>
    <w:tmpl w:val="304E6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31B79"/>
    <w:multiLevelType w:val="hybridMultilevel"/>
    <w:tmpl w:val="59B02528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905D07"/>
    <w:multiLevelType w:val="hybridMultilevel"/>
    <w:tmpl w:val="4F0E4424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11C5CCA"/>
    <w:multiLevelType w:val="hybridMultilevel"/>
    <w:tmpl w:val="EC562826"/>
    <w:lvl w:ilvl="0" w:tplc="E2042EEA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D47714"/>
    <w:multiLevelType w:val="hybridMultilevel"/>
    <w:tmpl w:val="27F65C70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21831AD"/>
    <w:multiLevelType w:val="hybridMultilevel"/>
    <w:tmpl w:val="E406563C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16456D"/>
    <w:multiLevelType w:val="hybridMultilevel"/>
    <w:tmpl w:val="5574D48E"/>
    <w:lvl w:ilvl="0" w:tplc="E2042E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62D4ED5"/>
    <w:multiLevelType w:val="hybridMultilevel"/>
    <w:tmpl w:val="22740A64"/>
    <w:lvl w:ilvl="0" w:tplc="A9E4431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8852F7F"/>
    <w:multiLevelType w:val="hybridMultilevel"/>
    <w:tmpl w:val="62F840BC"/>
    <w:lvl w:ilvl="0" w:tplc="1A245286">
      <w:start w:val="1"/>
      <w:numFmt w:val="decimal"/>
      <w:lvlText w:val="%1)"/>
      <w:lvlJc w:val="left"/>
      <w:pPr>
        <w:ind w:left="1131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A7A3BB1"/>
    <w:multiLevelType w:val="hybridMultilevel"/>
    <w:tmpl w:val="1910FA34"/>
    <w:lvl w:ilvl="0" w:tplc="B2364F06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2E4F3E86"/>
    <w:multiLevelType w:val="hybridMultilevel"/>
    <w:tmpl w:val="D5B62D62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ED7463"/>
    <w:multiLevelType w:val="hybridMultilevel"/>
    <w:tmpl w:val="8E92EDEA"/>
    <w:lvl w:ilvl="0" w:tplc="228E0D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E7870"/>
    <w:multiLevelType w:val="hybridMultilevel"/>
    <w:tmpl w:val="7C74D176"/>
    <w:lvl w:ilvl="0" w:tplc="7DE2E6A2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D1AC7"/>
    <w:multiLevelType w:val="hybridMultilevel"/>
    <w:tmpl w:val="5EE023DE"/>
    <w:lvl w:ilvl="0" w:tplc="0FE2D246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F375F0D"/>
    <w:multiLevelType w:val="hybridMultilevel"/>
    <w:tmpl w:val="470C22D6"/>
    <w:lvl w:ilvl="0" w:tplc="6A780AEC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136019B"/>
    <w:multiLevelType w:val="hybridMultilevel"/>
    <w:tmpl w:val="6E74DC76"/>
    <w:lvl w:ilvl="0" w:tplc="565679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41511523"/>
    <w:multiLevelType w:val="hybridMultilevel"/>
    <w:tmpl w:val="06D8C6E6"/>
    <w:lvl w:ilvl="0" w:tplc="E2042E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5EA66E9"/>
    <w:multiLevelType w:val="hybridMultilevel"/>
    <w:tmpl w:val="AB10F188"/>
    <w:lvl w:ilvl="0" w:tplc="E2042E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72178E3"/>
    <w:multiLevelType w:val="hybridMultilevel"/>
    <w:tmpl w:val="E43674B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5121AB"/>
    <w:multiLevelType w:val="hybridMultilevel"/>
    <w:tmpl w:val="9A506D3C"/>
    <w:lvl w:ilvl="0" w:tplc="5656790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4DA03B1"/>
    <w:multiLevelType w:val="hybridMultilevel"/>
    <w:tmpl w:val="156291D8"/>
    <w:lvl w:ilvl="0" w:tplc="7C483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C6C8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646C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7238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F85D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CA2D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E41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87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623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6544CF"/>
    <w:multiLevelType w:val="hybridMultilevel"/>
    <w:tmpl w:val="2B048D2A"/>
    <w:lvl w:ilvl="0" w:tplc="FA38FDAA">
      <w:start w:val="1"/>
      <w:numFmt w:val="decimal"/>
      <w:lvlText w:val="%1)"/>
      <w:lvlJc w:val="left"/>
      <w:pPr>
        <w:ind w:left="1131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78965DF"/>
    <w:multiLevelType w:val="hybridMultilevel"/>
    <w:tmpl w:val="B8D683BC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656A88"/>
    <w:multiLevelType w:val="hybridMultilevel"/>
    <w:tmpl w:val="5F42ED9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CF6161"/>
    <w:multiLevelType w:val="hybridMultilevel"/>
    <w:tmpl w:val="2C92619E"/>
    <w:lvl w:ilvl="0" w:tplc="ACBC22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52037A7"/>
    <w:multiLevelType w:val="hybridMultilevel"/>
    <w:tmpl w:val="959E63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5A67F0"/>
    <w:multiLevelType w:val="hybridMultilevel"/>
    <w:tmpl w:val="09F8AB82"/>
    <w:lvl w:ilvl="0" w:tplc="A38CE2F8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DF0553F"/>
    <w:multiLevelType w:val="hybridMultilevel"/>
    <w:tmpl w:val="2F228C76"/>
    <w:lvl w:ilvl="0" w:tplc="E2042EEA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305828"/>
    <w:multiLevelType w:val="hybridMultilevel"/>
    <w:tmpl w:val="8B9C88CE"/>
    <w:lvl w:ilvl="0" w:tplc="E2042EEA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50A65"/>
    <w:multiLevelType w:val="hybridMultilevel"/>
    <w:tmpl w:val="08D07E5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543CD1"/>
    <w:multiLevelType w:val="hybridMultilevel"/>
    <w:tmpl w:val="A5FE9DA4"/>
    <w:lvl w:ilvl="0" w:tplc="7E5AC5D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5976EF4"/>
    <w:multiLevelType w:val="hybridMultilevel"/>
    <w:tmpl w:val="8EA61368"/>
    <w:lvl w:ilvl="0" w:tplc="94B2D4B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80E1517"/>
    <w:multiLevelType w:val="hybridMultilevel"/>
    <w:tmpl w:val="A4CE0D0A"/>
    <w:lvl w:ilvl="0" w:tplc="D1148F8E">
      <w:start w:val="1"/>
      <w:numFmt w:val="bullet"/>
      <w:suff w:val="space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223BB"/>
    <w:multiLevelType w:val="hybridMultilevel"/>
    <w:tmpl w:val="DE18D042"/>
    <w:lvl w:ilvl="0" w:tplc="A9E4431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87F777B"/>
    <w:multiLevelType w:val="hybridMultilevel"/>
    <w:tmpl w:val="D376F26C"/>
    <w:lvl w:ilvl="0" w:tplc="94B2D4BA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655CFC"/>
    <w:multiLevelType w:val="hybridMultilevel"/>
    <w:tmpl w:val="CEC6FCD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ECC3DC1"/>
    <w:multiLevelType w:val="hybridMultilevel"/>
    <w:tmpl w:val="45B24648"/>
    <w:lvl w:ilvl="0" w:tplc="85E41156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F081E0B"/>
    <w:multiLevelType w:val="hybridMultilevel"/>
    <w:tmpl w:val="04883A90"/>
    <w:lvl w:ilvl="0" w:tplc="F618792C">
      <w:start w:val="1"/>
      <w:numFmt w:val="decimal"/>
      <w:lvlText w:val="%1)"/>
      <w:lvlJc w:val="left"/>
      <w:pPr>
        <w:ind w:left="1101" w:hanging="6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17"/>
  </w:num>
  <w:num w:numId="3">
    <w:abstractNumId w:val="6"/>
  </w:num>
  <w:num w:numId="4">
    <w:abstractNumId w:val="28"/>
  </w:num>
  <w:num w:numId="5">
    <w:abstractNumId w:val="39"/>
  </w:num>
  <w:num w:numId="6">
    <w:abstractNumId w:val="38"/>
  </w:num>
  <w:num w:numId="7">
    <w:abstractNumId w:val="41"/>
  </w:num>
  <w:num w:numId="8">
    <w:abstractNumId w:val="15"/>
  </w:num>
  <w:num w:numId="9">
    <w:abstractNumId w:val="5"/>
  </w:num>
  <w:num w:numId="10">
    <w:abstractNumId w:val="10"/>
  </w:num>
  <w:num w:numId="11">
    <w:abstractNumId w:val="7"/>
  </w:num>
  <w:num w:numId="12">
    <w:abstractNumId w:val="18"/>
  </w:num>
  <w:num w:numId="13">
    <w:abstractNumId w:val="43"/>
  </w:num>
  <w:num w:numId="14">
    <w:abstractNumId w:val="22"/>
  </w:num>
  <w:num w:numId="15">
    <w:abstractNumId w:val="36"/>
  </w:num>
  <w:num w:numId="16">
    <w:abstractNumId w:val="37"/>
  </w:num>
  <w:num w:numId="17">
    <w:abstractNumId w:val="30"/>
  </w:num>
  <w:num w:numId="18">
    <w:abstractNumId w:val="12"/>
  </w:num>
  <w:num w:numId="19">
    <w:abstractNumId w:val="42"/>
  </w:num>
  <w:num w:numId="20">
    <w:abstractNumId w:val="13"/>
  </w:num>
  <w:num w:numId="21">
    <w:abstractNumId w:val="31"/>
  </w:num>
  <w:num w:numId="22">
    <w:abstractNumId w:val="21"/>
  </w:num>
  <w:num w:numId="23">
    <w:abstractNumId w:val="35"/>
  </w:num>
  <w:num w:numId="24">
    <w:abstractNumId w:val="0"/>
  </w:num>
  <w:num w:numId="25">
    <w:abstractNumId w:val="26"/>
  </w:num>
  <w:num w:numId="26">
    <w:abstractNumId w:val="29"/>
  </w:num>
  <w:num w:numId="27">
    <w:abstractNumId w:val="8"/>
  </w:num>
  <w:num w:numId="28">
    <w:abstractNumId w:val="34"/>
  </w:num>
  <w:num w:numId="29">
    <w:abstractNumId w:val="4"/>
  </w:num>
  <w:num w:numId="30">
    <w:abstractNumId w:val="45"/>
  </w:num>
  <w:num w:numId="31">
    <w:abstractNumId w:val="3"/>
  </w:num>
  <w:num w:numId="32">
    <w:abstractNumId w:val="19"/>
  </w:num>
  <w:num w:numId="33">
    <w:abstractNumId w:val="9"/>
  </w:num>
  <w:num w:numId="34">
    <w:abstractNumId w:val="11"/>
  </w:num>
  <w:num w:numId="35">
    <w:abstractNumId w:val="23"/>
  </w:num>
  <w:num w:numId="36">
    <w:abstractNumId w:val="27"/>
  </w:num>
  <w:num w:numId="37">
    <w:abstractNumId w:val="16"/>
  </w:num>
  <w:num w:numId="38">
    <w:abstractNumId w:val="20"/>
  </w:num>
  <w:num w:numId="39">
    <w:abstractNumId w:val="44"/>
  </w:num>
  <w:num w:numId="40">
    <w:abstractNumId w:val="33"/>
  </w:num>
  <w:num w:numId="41">
    <w:abstractNumId w:val="24"/>
  </w:num>
  <w:num w:numId="42">
    <w:abstractNumId w:val="25"/>
  </w:num>
  <w:num w:numId="43">
    <w:abstractNumId w:val="14"/>
  </w:num>
  <w:num w:numId="44">
    <w:abstractNumId w:val="40"/>
  </w:num>
  <w:num w:numId="45">
    <w:abstractNumId w:val="32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6A6"/>
    <w:rsid w:val="0000068A"/>
    <w:rsid w:val="000006C9"/>
    <w:rsid w:val="00001791"/>
    <w:rsid w:val="000025E8"/>
    <w:rsid w:val="000028A1"/>
    <w:rsid w:val="00005682"/>
    <w:rsid w:val="000060A3"/>
    <w:rsid w:val="00006619"/>
    <w:rsid w:val="00007C0F"/>
    <w:rsid w:val="000115D7"/>
    <w:rsid w:val="00013089"/>
    <w:rsid w:val="00013718"/>
    <w:rsid w:val="0001638D"/>
    <w:rsid w:val="0002012B"/>
    <w:rsid w:val="0002049E"/>
    <w:rsid w:val="000204ED"/>
    <w:rsid w:val="00020E04"/>
    <w:rsid w:val="000220F6"/>
    <w:rsid w:val="000230D9"/>
    <w:rsid w:val="0002565B"/>
    <w:rsid w:val="00025C3F"/>
    <w:rsid w:val="00026070"/>
    <w:rsid w:val="00026482"/>
    <w:rsid w:val="00026E08"/>
    <w:rsid w:val="000306C9"/>
    <w:rsid w:val="00030E06"/>
    <w:rsid w:val="0003105B"/>
    <w:rsid w:val="00035582"/>
    <w:rsid w:val="00035F98"/>
    <w:rsid w:val="000364D2"/>
    <w:rsid w:val="00036B37"/>
    <w:rsid w:val="00041EAE"/>
    <w:rsid w:val="000420E0"/>
    <w:rsid w:val="0004408A"/>
    <w:rsid w:val="00044C43"/>
    <w:rsid w:val="000461ED"/>
    <w:rsid w:val="00046A8C"/>
    <w:rsid w:val="00050948"/>
    <w:rsid w:val="00050AE4"/>
    <w:rsid w:val="00050DE6"/>
    <w:rsid w:val="000547B6"/>
    <w:rsid w:val="00057CC7"/>
    <w:rsid w:val="00057D8E"/>
    <w:rsid w:val="00060F28"/>
    <w:rsid w:val="000636B1"/>
    <w:rsid w:val="00065AA7"/>
    <w:rsid w:val="00066CFC"/>
    <w:rsid w:val="00067053"/>
    <w:rsid w:val="000701D4"/>
    <w:rsid w:val="000703F6"/>
    <w:rsid w:val="00071521"/>
    <w:rsid w:val="0007585D"/>
    <w:rsid w:val="00076BCC"/>
    <w:rsid w:val="00077B4D"/>
    <w:rsid w:val="00081BEB"/>
    <w:rsid w:val="00084B26"/>
    <w:rsid w:val="00084C3A"/>
    <w:rsid w:val="000861AE"/>
    <w:rsid w:val="000916A6"/>
    <w:rsid w:val="00091B8F"/>
    <w:rsid w:val="00092014"/>
    <w:rsid w:val="00092642"/>
    <w:rsid w:val="000965CB"/>
    <w:rsid w:val="00097035"/>
    <w:rsid w:val="000A1131"/>
    <w:rsid w:val="000A11BD"/>
    <w:rsid w:val="000A2D86"/>
    <w:rsid w:val="000A3C29"/>
    <w:rsid w:val="000A544F"/>
    <w:rsid w:val="000A7CD2"/>
    <w:rsid w:val="000B189D"/>
    <w:rsid w:val="000B2A4E"/>
    <w:rsid w:val="000B2AB9"/>
    <w:rsid w:val="000B2DE0"/>
    <w:rsid w:val="000B41CB"/>
    <w:rsid w:val="000B4E0B"/>
    <w:rsid w:val="000B5764"/>
    <w:rsid w:val="000C0CAB"/>
    <w:rsid w:val="000C106C"/>
    <w:rsid w:val="000C31AF"/>
    <w:rsid w:val="000C3688"/>
    <w:rsid w:val="000C4151"/>
    <w:rsid w:val="000C7256"/>
    <w:rsid w:val="000D4132"/>
    <w:rsid w:val="000D4485"/>
    <w:rsid w:val="000D5F5F"/>
    <w:rsid w:val="000D7F95"/>
    <w:rsid w:val="000E1916"/>
    <w:rsid w:val="000E2918"/>
    <w:rsid w:val="000E2FF9"/>
    <w:rsid w:val="000E40B8"/>
    <w:rsid w:val="000E5B6B"/>
    <w:rsid w:val="000E63FF"/>
    <w:rsid w:val="000E658D"/>
    <w:rsid w:val="000E6B45"/>
    <w:rsid w:val="000E7F35"/>
    <w:rsid w:val="000E7FBE"/>
    <w:rsid w:val="000F3824"/>
    <w:rsid w:val="000F38C4"/>
    <w:rsid w:val="00103297"/>
    <w:rsid w:val="0010463E"/>
    <w:rsid w:val="0010677C"/>
    <w:rsid w:val="00106FBB"/>
    <w:rsid w:val="00107570"/>
    <w:rsid w:val="0011005F"/>
    <w:rsid w:val="001102EC"/>
    <w:rsid w:val="0011383C"/>
    <w:rsid w:val="001153E4"/>
    <w:rsid w:val="00121289"/>
    <w:rsid w:val="00122981"/>
    <w:rsid w:val="00122FA0"/>
    <w:rsid w:val="00126CD0"/>
    <w:rsid w:val="0013118F"/>
    <w:rsid w:val="00135EEB"/>
    <w:rsid w:val="0014037B"/>
    <w:rsid w:val="00144D8C"/>
    <w:rsid w:val="00146011"/>
    <w:rsid w:val="00146333"/>
    <w:rsid w:val="001532FB"/>
    <w:rsid w:val="00155CD0"/>
    <w:rsid w:val="0015759B"/>
    <w:rsid w:val="00160130"/>
    <w:rsid w:val="001616BA"/>
    <w:rsid w:val="00163739"/>
    <w:rsid w:val="00165D72"/>
    <w:rsid w:val="0016647E"/>
    <w:rsid w:val="00166898"/>
    <w:rsid w:val="00167788"/>
    <w:rsid w:val="00167A1B"/>
    <w:rsid w:val="00170289"/>
    <w:rsid w:val="00175396"/>
    <w:rsid w:val="00175EC0"/>
    <w:rsid w:val="0017661E"/>
    <w:rsid w:val="00176F6B"/>
    <w:rsid w:val="00177941"/>
    <w:rsid w:val="00184BA1"/>
    <w:rsid w:val="0018644F"/>
    <w:rsid w:val="00186F05"/>
    <w:rsid w:val="0019085D"/>
    <w:rsid w:val="00190CC8"/>
    <w:rsid w:val="00191DE7"/>
    <w:rsid w:val="001A1519"/>
    <w:rsid w:val="001A248D"/>
    <w:rsid w:val="001A3A0A"/>
    <w:rsid w:val="001A457E"/>
    <w:rsid w:val="001A67F5"/>
    <w:rsid w:val="001A6BFD"/>
    <w:rsid w:val="001A762B"/>
    <w:rsid w:val="001B2FEB"/>
    <w:rsid w:val="001B6FED"/>
    <w:rsid w:val="001C041B"/>
    <w:rsid w:val="001C2DBC"/>
    <w:rsid w:val="001D2152"/>
    <w:rsid w:val="001D3071"/>
    <w:rsid w:val="001D5A9D"/>
    <w:rsid w:val="001D6B39"/>
    <w:rsid w:val="001D7132"/>
    <w:rsid w:val="001E0974"/>
    <w:rsid w:val="001E12C2"/>
    <w:rsid w:val="001E4F8E"/>
    <w:rsid w:val="001E6E62"/>
    <w:rsid w:val="001E75A5"/>
    <w:rsid w:val="001F0D84"/>
    <w:rsid w:val="001F4113"/>
    <w:rsid w:val="001F4CE9"/>
    <w:rsid w:val="001F6060"/>
    <w:rsid w:val="001F6BD3"/>
    <w:rsid w:val="001F741B"/>
    <w:rsid w:val="002014E7"/>
    <w:rsid w:val="0020289B"/>
    <w:rsid w:val="00203A05"/>
    <w:rsid w:val="00203E92"/>
    <w:rsid w:val="002044A2"/>
    <w:rsid w:val="00204E01"/>
    <w:rsid w:val="00205465"/>
    <w:rsid w:val="00205A87"/>
    <w:rsid w:val="00205D06"/>
    <w:rsid w:val="002105D2"/>
    <w:rsid w:val="0021210B"/>
    <w:rsid w:val="00213343"/>
    <w:rsid w:val="00214CBE"/>
    <w:rsid w:val="00215EB8"/>
    <w:rsid w:val="002211BE"/>
    <w:rsid w:val="0022146D"/>
    <w:rsid w:val="00231184"/>
    <w:rsid w:val="00233E72"/>
    <w:rsid w:val="00235A75"/>
    <w:rsid w:val="00242048"/>
    <w:rsid w:val="002439FD"/>
    <w:rsid w:val="002508DF"/>
    <w:rsid w:val="00251546"/>
    <w:rsid w:val="00251B49"/>
    <w:rsid w:val="002554AC"/>
    <w:rsid w:val="00257D9F"/>
    <w:rsid w:val="002601A8"/>
    <w:rsid w:val="00260514"/>
    <w:rsid w:val="0026194D"/>
    <w:rsid w:val="00264F8A"/>
    <w:rsid w:val="0026634B"/>
    <w:rsid w:val="0027081F"/>
    <w:rsid w:val="0027092A"/>
    <w:rsid w:val="00272D94"/>
    <w:rsid w:val="00277379"/>
    <w:rsid w:val="00277693"/>
    <w:rsid w:val="002802CD"/>
    <w:rsid w:val="00281219"/>
    <w:rsid w:val="0028350C"/>
    <w:rsid w:val="00285836"/>
    <w:rsid w:val="00290BB8"/>
    <w:rsid w:val="00292487"/>
    <w:rsid w:val="00292D3A"/>
    <w:rsid w:val="0029367A"/>
    <w:rsid w:val="002965BC"/>
    <w:rsid w:val="00297883"/>
    <w:rsid w:val="00297F75"/>
    <w:rsid w:val="002A0145"/>
    <w:rsid w:val="002A13B1"/>
    <w:rsid w:val="002A15FC"/>
    <w:rsid w:val="002A257C"/>
    <w:rsid w:val="002A373C"/>
    <w:rsid w:val="002A5AC5"/>
    <w:rsid w:val="002A6865"/>
    <w:rsid w:val="002A7EA2"/>
    <w:rsid w:val="002B11E3"/>
    <w:rsid w:val="002B2099"/>
    <w:rsid w:val="002C0D96"/>
    <w:rsid w:val="002C1902"/>
    <w:rsid w:val="002C2B58"/>
    <w:rsid w:val="002C592D"/>
    <w:rsid w:val="002D0533"/>
    <w:rsid w:val="002D0EA1"/>
    <w:rsid w:val="002D297B"/>
    <w:rsid w:val="002D2EE7"/>
    <w:rsid w:val="002D6EBA"/>
    <w:rsid w:val="002E0D70"/>
    <w:rsid w:val="002E16AF"/>
    <w:rsid w:val="002E42FF"/>
    <w:rsid w:val="002E4E99"/>
    <w:rsid w:val="002E5BEE"/>
    <w:rsid w:val="002E6329"/>
    <w:rsid w:val="002F1EF3"/>
    <w:rsid w:val="002F37A3"/>
    <w:rsid w:val="002F49C8"/>
    <w:rsid w:val="002F4C44"/>
    <w:rsid w:val="002F5D9B"/>
    <w:rsid w:val="003036FD"/>
    <w:rsid w:val="00305057"/>
    <w:rsid w:val="003078FE"/>
    <w:rsid w:val="00310099"/>
    <w:rsid w:val="00312198"/>
    <w:rsid w:val="003121D7"/>
    <w:rsid w:val="003126AA"/>
    <w:rsid w:val="0031312A"/>
    <w:rsid w:val="00313571"/>
    <w:rsid w:val="00320602"/>
    <w:rsid w:val="00320B4B"/>
    <w:rsid w:val="00320C00"/>
    <w:rsid w:val="0032167C"/>
    <w:rsid w:val="00321946"/>
    <w:rsid w:val="003232B4"/>
    <w:rsid w:val="00325750"/>
    <w:rsid w:val="003303F0"/>
    <w:rsid w:val="0033088E"/>
    <w:rsid w:val="00334F39"/>
    <w:rsid w:val="00337DDC"/>
    <w:rsid w:val="003429F4"/>
    <w:rsid w:val="003429FF"/>
    <w:rsid w:val="003476DC"/>
    <w:rsid w:val="00350C92"/>
    <w:rsid w:val="00354073"/>
    <w:rsid w:val="003544E2"/>
    <w:rsid w:val="003550B6"/>
    <w:rsid w:val="00355E02"/>
    <w:rsid w:val="00357F62"/>
    <w:rsid w:val="0037001D"/>
    <w:rsid w:val="00372055"/>
    <w:rsid w:val="0037274B"/>
    <w:rsid w:val="00375250"/>
    <w:rsid w:val="00376735"/>
    <w:rsid w:val="00380029"/>
    <w:rsid w:val="00380EDE"/>
    <w:rsid w:val="00380F72"/>
    <w:rsid w:val="003848EE"/>
    <w:rsid w:val="00384B64"/>
    <w:rsid w:val="00384CEC"/>
    <w:rsid w:val="003871B0"/>
    <w:rsid w:val="00390EC5"/>
    <w:rsid w:val="0039339A"/>
    <w:rsid w:val="003A0C96"/>
    <w:rsid w:val="003A6052"/>
    <w:rsid w:val="003A7843"/>
    <w:rsid w:val="003A7C7E"/>
    <w:rsid w:val="003B155B"/>
    <w:rsid w:val="003B7730"/>
    <w:rsid w:val="003C09C4"/>
    <w:rsid w:val="003C09E5"/>
    <w:rsid w:val="003C6967"/>
    <w:rsid w:val="003C712C"/>
    <w:rsid w:val="003D3E99"/>
    <w:rsid w:val="003D6448"/>
    <w:rsid w:val="003E0577"/>
    <w:rsid w:val="003E094A"/>
    <w:rsid w:val="003E1242"/>
    <w:rsid w:val="003E212F"/>
    <w:rsid w:val="003E236A"/>
    <w:rsid w:val="003E2AF9"/>
    <w:rsid w:val="003E7355"/>
    <w:rsid w:val="003F1B89"/>
    <w:rsid w:val="003F22ED"/>
    <w:rsid w:val="003F6B6E"/>
    <w:rsid w:val="00400401"/>
    <w:rsid w:val="004009B7"/>
    <w:rsid w:val="00402C37"/>
    <w:rsid w:val="004042CA"/>
    <w:rsid w:val="00413047"/>
    <w:rsid w:val="0041643B"/>
    <w:rsid w:val="0041747E"/>
    <w:rsid w:val="00417BE4"/>
    <w:rsid w:val="00417D88"/>
    <w:rsid w:val="00421384"/>
    <w:rsid w:val="00423C3F"/>
    <w:rsid w:val="00426123"/>
    <w:rsid w:val="004276AA"/>
    <w:rsid w:val="00432666"/>
    <w:rsid w:val="00433A27"/>
    <w:rsid w:val="00434A9C"/>
    <w:rsid w:val="00435551"/>
    <w:rsid w:val="00436CB8"/>
    <w:rsid w:val="004406CF"/>
    <w:rsid w:val="00443488"/>
    <w:rsid w:val="00445E06"/>
    <w:rsid w:val="0044715C"/>
    <w:rsid w:val="00447526"/>
    <w:rsid w:val="004504FE"/>
    <w:rsid w:val="00452BCE"/>
    <w:rsid w:val="004532C7"/>
    <w:rsid w:val="00455955"/>
    <w:rsid w:val="004568D1"/>
    <w:rsid w:val="00460F4A"/>
    <w:rsid w:val="00466F30"/>
    <w:rsid w:val="00472147"/>
    <w:rsid w:val="00472EF9"/>
    <w:rsid w:val="00473875"/>
    <w:rsid w:val="00473D39"/>
    <w:rsid w:val="004755E0"/>
    <w:rsid w:val="004801E9"/>
    <w:rsid w:val="00480D6B"/>
    <w:rsid w:val="00480F9D"/>
    <w:rsid w:val="0048467F"/>
    <w:rsid w:val="0048564F"/>
    <w:rsid w:val="0048773E"/>
    <w:rsid w:val="00490242"/>
    <w:rsid w:val="00490371"/>
    <w:rsid w:val="0049150F"/>
    <w:rsid w:val="00491711"/>
    <w:rsid w:val="00496C46"/>
    <w:rsid w:val="004A02AA"/>
    <w:rsid w:val="004A3824"/>
    <w:rsid w:val="004A38B0"/>
    <w:rsid w:val="004A4F3E"/>
    <w:rsid w:val="004A5FD9"/>
    <w:rsid w:val="004A76C6"/>
    <w:rsid w:val="004B15D3"/>
    <w:rsid w:val="004B1CD1"/>
    <w:rsid w:val="004B2858"/>
    <w:rsid w:val="004B2A14"/>
    <w:rsid w:val="004B4620"/>
    <w:rsid w:val="004B6D29"/>
    <w:rsid w:val="004C091F"/>
    <w:rsid w:val="004C4206"/>
    <w:rsid w:val="004C6102"/>
    <w:rsid w:val="004C66E1"/>
    <w:rsid w:val="004D29AB"/>
    <w:rsid w:val="004D2DA4"/>
    <w:rsid w:val="004D454B"/>
    <w:rsid w:val="004D77FB"/>
    <w:rsid w:val="004E2A42"/>
    <w:rsid w:val="004E3BE8"/>
    <w:rsid w:val="004E56BD"/>
    <w:rsid w:val="004E5B5F"/>
    <w:rsid w:val="004F1EC9"/>
    <w:rsid w:val="004F25BA"/>
    <w:rsid w:val="004F3B8D"/>
    <w:rsid w:val="004F5A88"/>
    <w:rsid w:val="004F71E9"/>
    <w:rsid w:val="004F75B1"/>
    <w:rsid w:val="004F78E8"/>
    <w:rsid w:val="00501087"/>
    <w:rsid w:val="0050128F"/>
    <w:rsid w:val="005020B8"/>
    <w:rsid w:val="00503E24"/>
    <w:rsid w:val="00503FC8"/>
    <w:rsid w:val="00505E9C"/>
    <w:rsid w:val="005134A1"/>
    <w:rsid w:val="005139A3"/>
    <w:rsid w:val="0051612A"/>
    <w:rsid w:val="00516B35"/>
    <w:rsid w:val="00517437"/>
    <w:rsid w:val="00520B21"/>
    <w:rsid w:val="0052163D"/>
    <w:rsid w:val="00524C16"/>
    <w:rsid w:val="00526320"/>
    <w:rsid w:val="00526746"/>
    <w:rsid w:val="005267E5"/>
    <w:rsid w:val="00527572"/>
    <w:rsid w:val="00527E13"/>
    <w:rsid w:val="005417A5"/>
    <w:rsid w:val="00541AB8"/>
    <w:rsid w:val="0054287E"/>
    <w:rsid w:val="00545830"/>
    <w:rsid w:val="00547163"/>
    <w:rsid w:val="0055259A"/>
    <w:rsid w:val="00553F80"/>
    <w:rsid w:val="00554DD5"/>
    <w:rsid w:val="00555F15"/>
    <w:rsid w:val="005562C5"/>
    <w:rsid w:val="005569B9"/>
    <w:rsid w:val="005629E2"/>
    <w:rsid w:val="00562BD0"/>
    <w:rsid w:val="00567A73"/>
    <w:rsid w:val="00570216"/>
    <w:rsid w:val="005714D4"/>
    <w:rsid w:val="005715ED"/>
    <w:rsid w:val="005727BA"/>
    <w:rsid w:val="00573F40"/>
    <w:rsid w:val="0057449E"/>
    <w:rsid w:val="00580346"/>
    <w:rsid w:val="0058062C"/>
    <w:rsid w:val="0058116B"/>
    <w:rsid w:val="00581D4E"/>
    <w:rsid w:val="00582C27"/>
    <w:rsid w:val="00585791"/>
    <w:rsid w:val="005857F0"/>
    <w:rsid w:val="00585AAF"/>
    <w:rsid w:val="00586477"/>
    <w:rsid w:val="00591BC1"/>
    <w:rsid w:val="00591CF9"/>
    <w:rsid w:val="005931F2"/>
    <w:rsid w:val="00593877"/>
    <w:rsid w:val="00594494"/>
    <w:rsid w:val="005962DF"/>
    <w:rsid w:val="005A19F8"/>
    <w:rsid w:val="005A1AE3"/>
    <w:rsid w:val="005A4CA9"/>
    <w:rsid w:val="005B02D1"/>
    <w:rsid w:val="005B048A"/>
    <w:rsid w:val="005B0DFD"/>
    <w:rsid w:val="005B2CA4"/>
    <w:rsid w:val="005B43B5"/>
    <w:rsid w:val="005B546E"/>
    <w:rsid w:val="005B5E7E"/>
    <w:rsid w:val="005B6E09"/>
    <w:rsid w:val="005B78E7"/>
    <w:rsid w:val="005C1389"/>
    <w:rsid w:val="005C255C"/>
    <w:rsid w:val="005C45EC"/>
    <w:rsid w:val="005D1AB0"/>
    <w:rsid w:val="005D79A8"/>
    <w:rsid w:val="005E03D3"/>
    <w:rsid w:val="005E0CAD"/>
    <w:rsid w:val="005E1042"/>
    <w:rsid w:val="005E2AE3"/>
    <w:rsid w:val="005E36A4"/>
    <w:rsid w:val="005E387E"/>
    <w:rsid w:val="005E48AA"/>
    <w:rsid w:val="005F0525"/>
    <w:rsid w:val="005F2725"/>
    <w:rsid w:val="005F3B55"/>
    <w:rsid w:val="005F4BC1"/>
    <w:rsid w:val="005F7745"/>
    <w:rsid w:val="006046F2"/>
    <w:rsid w:val="006052AD"/>
    <w:rsid w:val="00606E43"/>
    <w:rsid w:val="0061144B"/>
    <w:rsid w:val="0061214D"/>
    <w:rsid w:val="006202BA"/>
    <w:rsid w:val="0062180D"/>
    <w:rsid w:val="00622DB8"/>
    <w:rsid w:val="006238E3"/>
    <w:rsid w:val="00623D94"/>
    <w:rsid w:val="006244DF"/>
    <w:rsid w:val="00625206"/>
    <w:rsid w:val="00626CE8"/>
    <w:rsid w:val="00627B3B"/>
    <w:rsid w:val="00630076"/>
    <w:rsid w:val="006335B3"/>
    <w:rsid w:val="00635A25"/>
    <w:rsid w:val="00640670"/>
    <w:rsid w:val="00640E72"/>
    <w:rsid w:val="0064103E"/>
    <w:rsid w:val="006422CC"/>
    <w:rsid w:val="00642641"/>
    <w:rsid w:val="00644A61"/>
    <w:rsid w:val="00645255"/>
    <w:rsid w:val="00645D21"/>
    <w:rsid w:val="00650024"/>
    <w:rsid w:val="0065032C"/>
    <w:rsid w:val="00651559"/>
    <w:rsid w:val="006517D6"/>
    <w:rsid w:val="00651949"/>
    <w:rsid w:val="00651BC2"/>
    <w:rsid w:val="0065275D"/>
    <w:rsid w:val="00653630"/>
    <w:rsid w:val="006538C0"/>
    <w:rsid w:val="00656A18"/>
    <w:rsid w:val="00660570"/>
    <w:rsid w:val="0067259B"/>
    <w:rsid w:val="00673CD5"/>
    <w:rsid w:val="00674EC0"/>
    <w:rsid w:val="00676314"/>
    <w:rsid w:val="00683725"/>
    <w:rsid w:val="00684FA3"/>
    <w:rsid w:val="00686A31"/>
    <w:rsid w:val="006901DE"/>
    <w:rsid w:val="006917C7"/>
    <w:rsid w:val="0069338A"/>
    <w:rsid w:val="00693935"/>
    <w:rsid w:val="00695C10"/>
    <w:rsid w:val="006960BF"/>
    <w:rsid w:val="006A1DF4"/>
    <w:rsid w:val="006A32D6"/>
    <w:rsid w:val="006A5226"/>
    <w:rsid w:val="006B15B2"/>
    <w:rsid w:val="006B29C8"/>
    <w:rsid w:val="006B411D"/>
    <w:rsid w:val="006B43F7"/>
    <w:rsid w:val="006B506B"/>
    <w:rsid w:val="006B6DFA"/>
    <w:rsid w:val="006B70F3"/>
    <w:rsid w:val="006C15EB"/>
    <w:rsid w:val="006C5C9F"/>
    <w:rsid w:val="006C5FF3"/>
    <w:rsid w:val="006C6FCE"/>
    <w:rsid w:val="006C7684"/>
    <w:rsid w:val="006C7D2E"/>
    <w:rsid w:val="006D06CD"/>
    <w:rsid w:val="006D28CD"/>
    <w:rsid w:val="006D4880"/>
    <w:rsid w:val="006D557E"/>
    <w:rsid w:val="006D7917"/>
    <w:rsid w:val="006E0A31"/>
    <w:rsid w:val="006E0A55"/>
    <w:rsid w:val="006E140F"/>
    <w:rsid w:val="006E2111"/>
    <w:rsid w:val="006E23FF"/>
    <w:rsid w:val="006E3050"/>
    <w:rsid w:val="006E39E8"/>
    <w:rsid w:val="006E4EDB"/>
    <w:rsid w:val="006E6967"/>
    <w:rsid w:val="006F2EEB"/>
    <w:rsid w:val="006F2FE8"/>
    <w:rsid w:val="006F53D3"/>
    <w:rsid w:val="006F6138"/>
    <w:rsid w:val="00703ACE"/>
    <w:rsid w:val="007043B2"/>
    <w:rsid w:val="00706E9A"/>
    <w:rsid w:val="00706FC8"/>
    <w:rsid w:val="0070793F"/>
    <w:rsid w:val="007108EA"/>
    <w:rsid w:val="00710D14"/>
    <w:rsid w:val="00711008"/>
    <w:rsid w:val="00711A1E"/>
    <w:rsid w:val="00711DEC"/>
    <w:rsid w:val="00715C00"/>
    <w:rsid w:val="007177A3"/>
    <w:rsid w:val="00717AA5"/>
    <w:rsid w:val="00717ADD"/>
    <w:rsid w:val="00722D08"/>
    <w:rsid w:val="00723817"/>
    <w:rsid w:val="0072531C"/>
    <w:rsid w:val="00725DC2"/>
    <w:rsid w:val="00727016"/>
    <w:rsid w:val="007274FF"/>
    <w:rsid w:val="00730BF8"/>
    <w:rsid w:val="00732405"/>
    <w:rsid w:val="00734B31"/>
    <w:rsid w:val="00736327"/>
    <w:rsid w:val="007372B5"/>
    <w:rsid w:val="00740A15"/>
    <w:rsid w:val="0074258C"/>
    <w:rsid w:val="00745C2F"/>
    <w:rsid w:val="00745CB3"/>
    <w:rsid w:val="00746C1C"/>
    <w:rsid w:val="00746D41"/>
    <w:rsid w:val="007501C4"/>
    <w:rsid w:val="00751F1A"/>
    <w:rsid w:val="0075310E"/>
    <w:rsid w:val="0075313F"/>
    <w:rsid w:val="00756607"/>
    <w:rsid w:val="00756BF9"/>
    <w:rsid w:val="00757BC3"/>
    <w:rsid w:val="00762362"/>
    <w:rsid w:val="00764827"/>
    <w:rsid w:val="007655D2"/>
    <w:rsid w:val="007658DE"/>
    <w:rsid w:val="0076674F"/>
    <w:rsid w:val="00772464"/>
    <w:rsid w:val="00782AF8"/>
    <w:rsid w:val="007843E8"/>
    <w:rsid w:val="00786DEB"/>
    <w:rsid w:val="00787800"/>
    <w:rsid w:val="00792E35"/>
    <w:rsid w:val="007A1201"/>
    <w:rsid w:val="007A2655"/>
    <w:rsid w:val="007A689E"/>
    <w:rsid w:val="007A6F6E"/>
    <w:rsid w:val="007B00C2"/>
    <w:rsid w:val="007B43E7"/>
    <w:rsid w:val="007B4CDE"/>
    <w:rsid w:val="007C0323"/>
    <w:rsid w:val="007C1B4F"/>
    <w:rsid w:val="007C1E90"/>
    <w:rsid w:val="007C2613"/>
    <w:rsid w:val="007C50BB"/>
    <w:rsid w:val="007D58F0"/>
    <w:rsid w:val="007E15DB"/>
    <w:rsid w:val="007E56B2"/>
    <w:rsid w:val="007E5F14"/>
    <w:rsid w:val="007F00F2"/>
    <w:rsid w:val="007F24DE"/>
    <w:rsid w:val="007F350F"/>
    <w:rsid w:val="007F3E5F"/>
    <w:rsid w:val="008009FB"/>
    <w:rsid w:val="00801437"/>
    <w:rsid w:val="00801875"/>
    <w:rsid w:val="00804854"/>
    <w:rsid w:val="0080586C"/>
    <w:rsid w:val="00810476"/>
    <w:rsid w:val="00810578"/>
    <w:rsid w:val="00810778"/>
    <w:rsid w:val="00810E9F"/>
    <w:rsid w:val="0081202F"/>
    <w:rsid w:val="008123A1"/>
    <w:rsid w:val="00812413"/>
    <w:rsid w:val="00812764"/>
    <w:rsid w:val="00814041"/>
    <w:rsid w:val="008161E4"/>
    <w:rsid w:val="00816E55"/>
    <w:rsid w:val="0081706C"/>
    <w:rsid w:val="00817CF3"/>
    <w:rsid w:val="00821828"/>
    <w:rsid w:val="008237B6"/>
    <w:rsid w:val="00826A82"/>
    <w:rsid w:val="00826D50"/>
    <w:rsid w:val="008328CC"/>
    <w:rsid w:val="00833925"/>
    <w:rsid w:val="00834013"/>
    <w:rsid w:val="008347E5"/>
    <w:rsid w:val="00834EB9"/>
    <w:rsid w:val="00835E4B"/>
    <w:rsid w:val="008375D1"/>
    <w:rsid w:val="00841AFA"/>
    <w:rsid w:val="00847F9E"/>
    <w:rsid w:val="00850B25"/>
    <w:rsid w:val="00856DA1"/>
    <w:rsid w:val="00860F21"/>
    <w:rsid w:val="00860F3D"/>
    <w:rsid w:val="008611EC"/>
    <w:rsid w:val="00862082"/>
    <w:rsid w:val="0086494D"/>
    <w:rsid w:val="00867961"/>
    <w:rsid w:val="00874886"/>
    <w:rsid w:val="00881868"/>
    <w:rsid w:val="00881A4D"/>
    <w:rsid w:val="00881D27"/>
    <w:rsid w:val="0088213F"/>
    <w:rsid w:val="0088330E"/>
    <w:rsid w:val="008839B4"/>
    <w:rsid w:val="00884F84"/>
    <w:rsid w:val="00885271"/>
    <w:rsid w:val="008879A0"/>
    <w:rsid w:val="00887E32"/>
    <w:rsid w:val="008918DA"/>
    <w:rsid w:val="00894A4C"/>
    <w:rsid w:val="008A3815"/>
    <w:rsid w:val="008A7855"/>
    <w:rsid w:val="008B0FAE"/>
    <w:rsid w:val="008B15CF"/>
    <w:rsid w:val="008B4EBE"/>
    <w:rsid w:val="008B5BEE"/>
    <w:rsid w:val="008C1EE6"/>
    <w:rsid w:val="008C2A94"/>
    <w:rsid w:val="008C4BEC"/>
    <w:rsid w:val="008C5AA2"/>
    <w:rsid w:val="008C6DA1"/>
    <w:rsid w:val="008D32C0"/>
    <w:rsid w:val="008E3879"/>
    <w:rsid w:val="008E3B4B"/>
    <w:rsid w:val="008E45BE"/>
    <w:rsid w:val="008E5A82"/>
    <w:rsid w:val="008E6562"/>
    <w:rsid w:val="008F07C5"/>
    <w:rsid w:val="008F1A07"/>
    <w:rsid w:val="008F1A8B"/>
    <w:rsid w:val="008F3607"/>
    <w:rsid w:val="008F41E2"/>
    <w:rsid w:val="008F6BDD"/>
    <w:rsid w:val="008F7780"/>
    <w:rsid w:val="00903155"/>
    <w:rsid w:val="00904180"/>
    <w:rsid w:val="009050F3"/>
    <w:rsid w:val="0090538E"/>
    <w:rsid w:val="00911A58"/>
    <w:rsid w:val="00912DDF"/>
    <w:rsid w:val="00913A5E"/>
    <w:rsid w:val="0091442D"/>
    <w:rsid w:val="0091604D"/>
    <w:rsid w:val="00916CB9"/>
    <w:rsid w:val="00917DAB"/>
    <w:rsid w:val="00920975"/>
    <w:rsid w:val="00920C61"/>
    <w:rsid w:val="00921E45"/>
    <w:rsid w:val="00923700"/>
    <w:rsid w:val="00924FB4"/>
    <w:rsid w:val="00925D47"/>
    <w:rsid w:val="0092743B"/>
    <w:rsid w:val="00927797"/>
    <w:rsid w:val="0093027B"/>
    <w:rsid w:val="0093263A"/>
    <w:rsid w:val="009336C4"/>
    <w:rsid w:val="00933986"/>
    <w:rsid w:val="00933C28"/>
    <w:rsid w:val="00936D42"/>
    <w:rsid w:val="009416CC"/>
    <w:rsid w:val="00941C3F"/>
    <w:rsid w:val="00943144"/>
    <w:rsid w:val="00944142"/>
    <w:rsid w:val="009449EC"/>
    <w:rsid w:val="00945D8E"/>
    <w:rsid w:val="00945E5C"/>
    <w:rsid w:val="00946B61"/>
    <w:rsid w:val="009509B6"/>
    <w:rsid w:val="00955FF0"/>
    <w:rsid w:val="0095642A"/>
    <w:rsid w:val="009570D3"/>
    <w:rsid w:val="00961E66"/>
    <w:rsid w:val="009639B7"/>
    <w:rsid w:val="009649A6"/>
    <w:rsid w:val="00966953"/>
    <w:rsid w:val="00973A08"/>
    <w:rsid w:val="00974491"/>
    <w:rsid w:val="0097602F"/>
    <w:rsid w:val="009803A0"/>
    <w:rsid w:val="00981B10"/>
    <w:rsid w:val="00982FF0"/>
    <w:rsid w:val="0098406F"/>
    <w:rsid w:val="00986946"/>
    <w:rsid w:val="009870F7"/>
    <w:rsid w:val="00991971"/>
    <w:rsid w:val="00991ACD"/>
    <w:rsid w:val="00991F78"/>
    <w:rsid w:val="00993097"/>
    <w:rsid w:val="00993A63"/>
    <w:rsid w:val="0099657E"/>
    <w:rsid w:val="009A01BA"/>
    <w:rsid w:val="009A0438"/>
    <w:rsid w:val="009A24E6"/>
    <w:rsid w:val="009A306F"/>
    <w:rsid w:val="009A3A4C"/>
    <w:rsid w:val="009A623B"/>
    <w:rsid w:val="009A65D0"/>
    <w:rsid w:val="009A7128"/>
    <w:rsid w:val="009A738E"/>
    <w:rsid w:val="009B084C"/>
    <w:rsid w:val="009B5351"/>
    <w:rsid w:val="009B6FD9"/>
    <w:rsid w:val="009C084A"/>
    <w:rsid w:val="009C36B4"/>
    <w:rsid w:val="009C3F79"/>
    <w:rsid w:val="009D0DB0"/>
    <w:rsid w:val="009D3545"/>
    <w:rsid w:val="009D4E43"/>
    <w:rsid w:val="009E0762"/>
    <w:rsid w:val="009F45F5"/>
    <w:rsid w:val="009F507B"/>
    <w:rsid w:val="00A024C2"/>
    <w:rsid w:val="00A040D6"/>
    <w:rsid w:val="00A074D2"/>
    <w:rsid w:val="00A12116"/>
    <w:rsid w:val="00A13EDC"/>
    <w:rsid w:val="00A1424E"/>
    <w:rsid w:val="00A14890"/>
    <w:rsid w:val="00A14FE7"/>
    <w:rsid w:val="00A157B1"/>
    <w:rsid w:val="00A15897"/>
    <w:rsid w:val="00A158BB"/>
    <w:rsid w:val="00A212BD"/>
    <w:rsid w:val="00A24637"/>
    <w:rsid w:val="00A260FB"/>
    <w:rsid w:val="00A2746B"/>
    <w:rsid w:val="00A365B9"/>
    <w:rsid w:val="00A37D2C"/>
    <w:rsid w:val="00A401C3"/>
    <w:rsid w:val="00A40850"/>
    <w:rsid w:val="00A41809"/>
    <w:rsid w:val="00A432BE"/>
    <w:rsid w:val="00A43CE8"/>
    <w:rsid w:val="00A43DF0"/>
    <w:rsid w:val="00A4436F"/>
    <w:rsid w:val="00A45876"/>
    <w:rsid w:val="00A46115"/>
    <w:rsid w:val="00A46B0C"/>
    <w:rsid w:val="00A472EA"/>
    <w:rsid w:val="00A613BD"/>
    <w:rsid w:val="00A62B57"/>
    <w:rsid w:val="00A67640"/>
    <w:rsid w:val="00A70CB8"/>
    <w:rsid w:val="00A72F08"/>
    <w:rsid w:val="00A72FAB"/>
    <w:rsid w:val="00A73B4F"/>
    <w:rsid w:val="00A74881"/>
    <w:rsid w:val="00A75A46"/>
    <w:rsid w:val="00A81A6D"/>
    <w:rsid w:val="00A834CD"/>
    <w:rsid w:val="00A84CAD"/>
    <w:rsid w:val="00A85342"/>
    <w:rsid w:val="00A85670"/>
    <w:rsid w:val="00A867D8"/>
    <w:rsid w:val="00A86ED0"/>
    <w:rsid w:val="00A874C4"/>
    <w:rsid w:val="00A87AC3"/>
    <w:rsid w:val="00A914F8"/>
    <w:rsid w:val="00A91DFA"/>
    <w:rsid w:val="00A924B4"/>
    <w:rsid w:val="00A94C89"/>
    <w:rsid w:val="00A95795"/>
    <w:rsid w:val="00A96070"/>
    <w:rsid w:val="00A960BD"/>
    <w:rsid w:val="00A9667B"/>
    <w:rsid w:val="00AA216F"/>
    <w:rsid w:val="00AA3BD0"/>
    <w:rsid w:val="00AA52FB"/>
    <w:rsid w:val="00AA57C1"/>
    <w:rsid w:val="00AA613C"/>
    <w:rsid w:val="00AB05C0"/>
    <w:rsid w:val="00AB25A1"/>
    <w:rsid w:val="00AB424B"/>
    <w:rsid w:val="00AB7142"/>
    <w:rsid w:val="00AC228C"/>
    <w:rsid w:val="00AC2F41"/>
    <w:rsid w:val="00AC3665"/>
    <w:rsid w:val="00AC417A"/>
    <w:rsid w:val="00AC665C"/>
    <w:rsid w:val="00AD0C95"/>
    <w:rsid w:val="00AD446A"/>
    <w:rsid w:val="00AD4815"/>
    <w:rsid w:val="00AD7CE2"/>
    <w:rsid w:val="00AE543C"/>
    <w:rsid w:val="00AE7016"/>
    <w:rsid w:val="00AF0F62"/>
    <w:rsid w:val="00AF14CB"/>
    <w:rsid w:val="00AF1CA7"/>
    <w:rsid w:val="00AF24F0"/>
    <w:rsid w:val="00AF2BF0"/>
    <w:rsid w:val="00AF3CE0"/>
    <w:rsid w:val="00AF5447"/>
    <w:rsid w:val="00AF6CEF"/>
    <w:rsid w:val="00B00D53"/>
    <w:rsid w:val="00B04755"/>
    <w:rsid w:val="00B05D80"/>
    <w:rsid w:val="00B0741F"/>
    <w:rsid w:val="00B07A23"/>
    <w:rsid w:val="00B07AF2"/>
    <w:rsid w:val="00B07C0F"/>
    <w:rsid w:val="00B07CCE"/>
    <w:rsid w:val="00B10E33"/>
    <w:rsid w:val="00B10E4F"/>
    <w:rsid w:val="00B14B71"/>
    <w:rsid w:val="00B15695"/>
    <w:rsid w:val="00B15997"/>
    <w:rsid w:val="00B2375E"/>
    <w:rsid w:val="00B23CD2"/>
    <w:rsid w:val="00B26BF8"/>
    <w:rsid w:val="00B271BA"/>
    <w:rsid w:val="00B2754F"/>
    <w:rsid w:val="00B30D28"/>
    <w:rsid w:val="00B3160D"/>
    <w:rsid w:val="00B316FC"/>
    <w:rsid w:val="00B3178F"/>
    <w:rsid w:val="00B36C5D"/>
    <w:rsid w:val="00B37FA9"/>
    <w:rsid w:val="00B4023D"/>
    <w:rsid w:val="00B41A25"/>
    <w:rsid w:val="00B42A91"/>
    <w:rsid w:val="00B43812"/>
    <w:rsid w:val="00B44348"/>
    <w:rsid w:val="00B45040"/>
    <w:rsid w:val="00B50220"/>
    <w:rsid w:val="00B52282"/>
    <w:rsid w:val="00B54EBE"/>
    <w:rsid w:val="00B62AFC"/>
    <w:rsid w:val="00B633F6"/>
    <w:rsid w:val="00B635CE"/>
    <w:rsid w:val="00B637AE"/>
    <w:rsid w:val="00B6682C"/>
    <w:rsid w:val="00B704EC"/>
    <w:rsid w:val="00B70AC6"/>
    <w:rsid w:val="00B754B6"/>
    <w:rsid w:val="00B75706"/>
    <w:rsid w:val="00B7596F"/>
    <w:rsid w:val="00B7656D"/>
    <w:rsid w:val="00B76C1C"/>
    <w:rsid w:val="00B77310"/>
    <w:rsid w:val="00B8032E"/>
    <w:rsid w:val="00B85269"/>
    <w:rsid w:val="00B8766C"/>
    <w:rsid w:val="00B912F4"/>
    <w:rsid w:val="00BA0148"/>
    <w:rsid w:val="00BA1217"/>
    <w:rsid w:val="00BA2331"/>
    <w:rsid w:val="00BA4719"/>
    <w:rsid w:val="00BA5DC5"/>
    <w:rsid w:val="00BA7D4A"/>
    <w:rsid w:val="00BB04AC"/>
    <w:rsid w:val="00BB0D0C"/>
    <w:rsid w:val="00BB2902"/>
    <w:rsid w:val="00BB2B65"/>
    <w:rsid w:val="00BC2826"/>
    <w:rsid w:val="00BC7953"/>
    <w:rsid w:val="00BD1AEE"/>
    <w:rsid w:val="00BD74AF"/>
    <w:rsid w:val="00BD7A2E"/>
    <w:rsid w:val="00BF4F0D"/>
    <w:rsid w:val="00BF6149"/>
    <w:rsid w:val="00BF6285"/>
    <w:rsid w:val="00BF70F6"/>
    <w:rsid w:val="00BF7FFD"/>
    <w:rsid w:val="00C11D7F"/>
    <w:rsid w:val="00C11FF8"/>
    <w:rsid w:val="00C13E73"/>
    <w:rsid w:val="00C15DC4"/>
    <w:rsid w:val="00C16C29"/>
    <w:rsid w:val="00C211D1"/>
    <w:rsid w:val="00C218B6"/>
    <w:rsid w:val="00C21F09"/>
    <w:rsid w:val="00C2272E"/>
    <w:rsid w:val="00C23C86"/>
    <w:rsid w:val="00C32520"/>
    <w:rsid w:val="00C331C1"/>
    <w:rsid w:val="00C34448"/>
    <w:rsid w:val="00C34EDF"/>
    <w:rsid w:val="00C35300"/>
    <w:rsid w:val="00C3794D"/>
    <w:rsid w:val="00C37B7A"/>
    <w:rsid w:val="00C37E1D"/>
    <w:rsid w:val="00C404F2"/>
    <w:rsid w:val="00C42497"/>
    <w:rsid w:val="00C42D47"/>
    <w:rsid w:val="00C45606"/>
    <w:rsid w:val="00C525AC"/>
    <w:rsid w:val="00C52683"/>
    <w:rsid w:val="00C5445D"/>
    <w:rsid w:val="00C57A68"/>
    <w:rsid w:val="00C57F8F"/>
    <w:rsid w:val="00C60112"/>
    <w:rsid w:val="00C60BDA"/>
    <w:rsid w:val="00C61F50"/>
    <w:rsid w:val="00C63DFB"/>
    <w:rsid w:val="00C64AE5"/>
    <w:rsid w:val="00C65CC2"/>
    <w:rsid w:val="00C66046"/>
    <w:rsid w:val="00C71322"/>
    <w:rsid w:val="00C72C6C"/>
    <w:rsid w:val="00C734AE"/>
    <w:rsid w:val="00C81616"/>
    <w:rsid w:val="00C83BF8"/>
    <w:rsid w:val="00C85E01"/>
    <w:rsid w:val="00C87082"/>
    <w:rsid w:val="00C87C7D"/>
    <w:rsid w:val="00C90C92"/>
    <w:rsid w:val="00C96D68"/>
    <w:rsid w:val="00CA01BE"/>
    <w:rsid w:val="00CA10B9"/>
    <w:rsid w:val="00CA2E98"/>
    <w:rsid w:val="00CA3C79"/>
    <w:rsid w:val="00CA45F9"/>
    <w:rsid w:val="00CA4F7A"/>
    <w:rsid w:val="00CA50FD"/>
    <w:rsid w:val="00CA7D16"/>
    <w:rsid w:val="00CB0C05"/>
    <w:rsid w:val="00CB1D88"/>
    <w:rsid w:val="00CB23EE"/>
    <w:rsid w:val="00CB652D"/>
    <w:rsid w:val="00CB7503"/>
    <w:rsid w:val="00CB7747"/>
    <w:rsid w:val="00CC003A"/>
    <w:rsid w:val="00CC1FE4"/>
    <w:rsid w:val="00CC4F49"/>
    <w:rsid w:val="00CC5F0B"/>
    <w:rsid w:val="00CC7345"/>
    <w:rsid w:val="00CD2049"/>
    <w:rsid w:val="00CD34A9"/>
    <w:rsid w:val="00CD7695"/>
    <w:rsid w:val="00CD7B66"/>
    <w:rsid w:val="00CE0251"/>
    <w:rsid w:val="00CE0D00"/>
    <w:rsid w:val="00CE1A5C"/>
    <w:rsid w:val="00CE442D"/>
    <w:rsid w:val="00CE5C90"/>
    <w:rsid w:val="00CF0A3C"/>
    <w:rsid w:val="00CF0BD5"/>
    <w:rsid w:val="00CF3C31"/>
    <w:rsid w:val="00CF40B5"/>
    <w:rsid w:val="00CF4711"/>
    <w:rsid w:val="00CF5283"/>
    <w:rsid w:val="00CF76B3"/>
    <w:rsid w:val="00CF7986"/>
    <w:rsid w:val="00D0211D"/>
    <w:rsid w:val="00D107FA"/>
    <w:rsid w:val="00D13768"/>
    <w:rsid w:val="00D141C7"/>
    <w:rsid w:val="00D155B0"/>
    <w:rsid w:val="00D15F7F"/>
    <w:rsid w:val="00D1779B"/>
    <w:rsid w:val="00D2225B"/>
    <w:rsid w:val="00D23C9D"/>
    <w:rsid w:val="00D3057A"/>
    <w:rsid w:val="00D30A08"/>
    <w:rsid w:val="00D30F3E"/>
    <w:rsid w:val="00D369EF"/>
    <w:rsid w:val="00D36D59"/>
    <w:rsid w:val="00D37657"/>
    <w:rsid w:val="00D5069E"/>
    <w:rsid w:val="00D517B6"/>
    <w:rsid w:val="00D5280B"/>
    <w:rsid w:val="00D54331"/>
    <w:rsid w:val="00D54E87"/>
    <w:rsid w:val="00D5703A"/>
    <w:rsid w:val="00D57058"/>
    <w:rsid w:val="00D619E1"/>
    <w:rsid w:val="00D61A23"/>
    <w:rsid w:val="00D61B79"/>
    <w:rsid w:val="00D62BAB"/>
    <w:rsid w:val="00D63890"/>
    <w:rsid w:val="00D63DB5"/>
    <w:rsid w:val="00D6446A"/>
    <w:rsid w:val="00D645AD"/>
    <w:rsid w:val="00D67A94"/>
    <w:rsid w:val="00D708F3"/>
    <w:rsid w:val="00D71E9A"/>
    <w:rsid w:val="00D73D6E"/>
    <w:rsid w:val="00D77746"/>
    <w:rsid w:val="00D77759"/>
    <w:rsid w:val="00D85F82"/>
    <w:rsid w:val="00D87D42"/>
    <w:rsid w:val="00D9058F"/>
    <w:rsid w:val="00D92461"/>
    <w:rsid w:val="00D9251A"/>
    <w:rsid w:val="00D955D2"/>
    <w:rsid w:val="00DA0E9B"/>
    <w:rsid w:val="00DA1C9B"/>
    <w:rsid w:val="00DA1E4A"/>
    <w:rsid w:val="00DA31E3"/>
    <w:rsid w:val="00DA5A43"/>
    <w:rsid w:val="00DA7E2A"/>
    <w:rsid w:val="00DB185D"/>
    <w:rsid w:val="00DB34D5"/>
    <w:rsid w:val="00DB3B32"/>
    <w:rsid w:val="00DB46C9"/>
    <w:rsid w:val="00DC0823"/>
    <w:rsid w:val="00DC0AB0"/>
    <w:rsid w:val="00DC3E7D"/>
    <w:rsid w:val="00DC667E"/>
    <w:rsid w:val="00DD0B68"/>
    <w:rsid w:val="00DD2622"/>
    <w:rsid w:val="00DD4373"/>
    <w:rsid w:val="00DD4D0A"/>
    <w:rsid w:val="00DD7E32"/>
    <w:rsid w:val="00DE3703"/>
    <w:rsid w:val="00DE3EA6"/>
    <w:rsid w:val="00DE45E9"/>
    <w:rsid w:val="00DE5233"/>
    <w:rsid w:val="00DE5845"/>
    <w:rsid w:val="00DE7755"/>
    <w:rsid w:val="00DE7D9B"/>
    <w:rsid w:val="00DF033D"/>
    <w:rsid w:val="00DF65D3"/>
    <w:rsid w:val="00DF7222"/>
    <w:rsid w:val="00E0520E"/>
    <w:rsid w:val="00E058ED"/>
    <w:rsid w:val="00E06808"/>
    <w:rsid w:val="00E070F4"/>
    <w:rsid w:val="00E10A8B"/>
    <w:rsid w:val="00E115B3"/>
    <w:rsid w:val="00E1562E"/>
    <w:rsid w:val="00E15D92"/>
    <w:rsid w:val="00E20778"/>
    <w:rsid w:val="00E21F29"/>
    <w:rsid w:val="00E2203C"/>
    <w:rsid w:val="00E24D4F"/>
    <w:rsid w:val="00E31DC8"/>
    <w:rsid w:val="00E35287"/>
    <w:rsid w:val="00E3556B"/>
    <w:rsid w:val="00E373D3"/>
    <w:rsid w:val="00E37D03"/>
    <w:rsid w:val="00E43CBE"/>
    <w:rsid w:val="00E441BF"/>
    <w:rsid w:val="00E44CC9"/>
    <w:rsid w:val="00E44FC0"/>
    <w:rsid w:val="00E51682"/>
    <w:rsid w:val="00E521D1"/>
    <w:rsid w:val="00E52B3E"/>
    <w:rsid w:val="00E53823"/>
    <w:rsid w:val="00E5580E"/>
    <w:rsid w:val="00E55F35"/>
    <w:rsid w:val="00E612C9"/>
    <w:rsid w:val="00E64371"/>
    <w:rsid w:val="00E66382"/>
    <w:rsid w:val="00E67FBA"/>
    <w:rsid w:val="00E70833"/>
    <w:rsid w:val="00E75389"/>
    <w:rsid w:val="00E75647"/>
    <w:rsid w:val="00E77C9B"/>
    <w:rsid w:val="00E77D8F"/>
    <w:rsid w:val="00E817D0"/>
    <w:rsid w:val="00E81BB5"/>
    <w:rsid w:val="00E950AD"/>
    <w:rsid w:val="00E9759B"/>
    <w:rsid w:val="00EA2799"/>
    <w:rsid w:val="00EA6D71"/>
    <w:rsid w:val="00EA7AC4"/>
    <w:rsid w:val="00EB3ABE"/>
    <w:rsid w:val="00EB4C5C"/>
    <w:rsid w:val="00EB53C3"/>
    <w:rsid w:val="00EC124A"/>
    <w:rsid w:val="00EC4952"/>
    <w:rsid w:val="00EC5ACA"/>
    <w:rsid w:val="00EC67B8"/>
    <w:rsid w:val="00EC7DA9"/>
    <w:rsid w:val="00ED4969"/>
    <w:rsid w:val="00ED5541"/>
    <w:rsid w:val="00ED73DF"/>
    <w:rsid w:val="00EE38ED"/>
    <w:rsid w:val="00EE4D8D"/>
    <w:rsid w:val="00EE61F0"/>
    <w:rsid w:val="00EF042D"/>
    <w:rsid w:val="00EF0CD6"/>
    <w:rsid w:val="00EF3A37"/>
    <w:rsid w:val="00EF3CB0"/>
    <w:rsid w:val="00F0213F"/>
    <w:rsid w:val="00F03046"/>
    <w:rsid w:val="00F127E3"/>
    <w:rsid w:val="00F13D59"/>
    <w:rsid w:val="00F14928"/>
    <w:rsid w:val="00F24687"/>
    <w:rsid w:val="00F249F6"/>
    <w:rsid w:val="00F30863"/>
    <w:rsid w:val="00F319B8"/>
    <w:rsid w:val="00F3453F"/>
    <w:rsid w:val="00F34646"/>
    <w:rsid w:val="00F34BB2"/>
    <w:rsid w:val="00F375C8"/>
    <w:rsid w:val="00F44A34"/>
    <w:rsid w:val="00F44F32"/>
    <w:rsid w:val="00F46FD9"/>
    <w:rsid w:val="00F51D64"/>
    <w:rsid w:val="00F563AA"/>
    <w:rsid w:val="00F61456"/>
    <w:rsid w:val="00F6428D"/>
    <w:rsid w:val="00F66633"/>
    <w:rsid w:val="00F67D84"/>
    <w:rsid w:val="00F70ADA"/>
    <w:rsid w:val="00F71040"/>
    <w:rsid w:val="00F733E5"/>
    <w:rsid w:val="00F7524A"/>
    <w:rsid w:val="00F76C94"/>
    <w:rsid w:val="00F76F1D"/>
    <w:rsid w:val="00F800AD"/>
    <w:rsid w:val="00F802F5"/>
    <w:rsid w:val="00F80539"/>
    <w:rsid w:val="00F8144E"/>
    <w:rsid w:val="00F82A8D"/>
    <w:rsid w:val="00F82BF6"/>
    <w:rsid w:val="00F850B4"/>
    <w:rsid w:val="00F85BCE"/>
    <w:rsid w:val="00F86B25"/>
    <w:rsid w:val="00F91DA9"/>
    <w:rsid w:val="00F91E2F"/>
    <w:rsid w:val="00F95282"/>
    <w:rsid w:val="00FA3512"/>
    <w:rsid w:val="00FA39A7"/>
    <w:rsid w:val="00FA42FB"/>
    <w:rsid w:val="00FA4CD1"/>
    <w:rsid w:val="00FA5B6D"/>
    <w:rsid w:val="00FA6C6B"/>
    <w:rsid w:val="00FA779D"/>
    <w:rsid w:val="00FA7D26"/>
    <w:rsid w:val="00FB0219"/>
    <w:rsid w:val="00FB04FD"/>
    <w:rsid w:val="00FB0EDF"/>
    <w:rsid w:val="00FB11D4"/>
    <w:rsid w:val="00FB14CF"/>
    <w:rsid w:val="00FB1BD2"/>
    <w:rsid w:val="00FB2A18"/>
    <w:rsid w:val="00FB2F5F"/>
    <w:rsid w:val="00FB5889"/>
    <w:rsid w:val="00FC1FD2"/>
    <w:rsid w:val="00FD009F"/>
    <w:rsid w:val="00FD11A7"/>
    <w:rsid w:val="00FD29F4"/>
    <w:rsid w:val="00FD3A8A"/>
    <w:rsid w:val="00FD5DC5"/>
    <w:rsid w:val="00FD6625"/>
    <w:rsid w:val="00FD6E58"/>
    <w:rsid w:val="00FD7945"/>
    <w:rsid w:val="00FE015D"/>
    <w:rsid w:val="00FE0633"/>
    <w:rsid w:val="00FE06A8"/>
    <w:rsid w:val="00FE2385"/>
    <w:rsid w:val="00FE2B1D"/>
    <w:rsid w:val="00FE53BD"/>
    <w:rsid w:val="00FF175E"/>
    <w:rsid w:val="00FF2DF5"/>
    <w:rsid w:val="00FF624E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89A031"/>
  <w15:docId w15:val="{6194446A-97E5-4517-9720-78BA37BE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EE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267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526746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526746"/>
  </w:style>
  <w:style w:type="paragraph" w:styleId="a6">
    <w:name w:val="header"/>
    <w:basedOn w:val="a"/>
    <w:link w:val="a7"/>
    <w:uiPriority w:val="99"/>
    <w:rsid w:val="005267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2674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uiPriority w:val="99"/>
    <w:rsid w:val="0052674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9">
    <w:name w:val="Table Grid"/>
    <w:basedOn w:val="a1"/>
    <w:uiPriority w:val="99"/>
    <w:rsid w:val="0052674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52674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locked/>
    <w:rsid w:val="00526746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 Знак Знак Знак Знак Знак Знак Знак Знак Знак Знак Знак Знак Знак Знак1 Знак"/>
    <w:basedOn w:val="a"/>
    <w:uiPriority w:val="99"/>
    <w:rsid w:val="0052674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List Paragraph"/>
    <w:basedOn w:val="a"/>
    <w:uiPriority w:val="99"/>
    <w:qFormat/>
    <w:rsid w:val="006917C7"/>
    <w:pPr>
      <w:ind w:left="720"/>
    </w:pPr>
  </w:style>
  <w:style w:type="paragraph" w:customStyle="1" w:styleId="alignright">
    <w:name w:val="align_right"/>
    <w:basedOn w:val="a"/>
    <w:uiPriority w:val="99"/>
    <w:rsid w:val="00B05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1A248D"/>
    <w:pPr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h">
    <w:name w:val="h"/>
    <w:basedOn w:val="a"/>
    <w:next w:val="a"/>
    <w:link w:val="h0"/>
    <w:rsid w:val="00166898"/>
    <w:pPr>
      <w:keepNext/>
      <w:keepLines/>
      <w:spacing w:after="12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0">
    <w:name w:val="h Знак"/>
    <w:link w:val="h"/>
    <w:locked/>
    <w:rsid w:val="00166898"/>
    <w:rPr>
      <w:rFonts w:ascii="Times New Roman" w:eastAsia="Times New Roman" w:hAnsi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02E3-498B-46EE-BB96-B7DCB080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5372</TotalTime>
  <Pages>10</Pages>
  <Words>3183</Words>
  <Characters>18145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</dc:creator>
  <cp:keywords/>
  <dc:description/>
  <cp:lastModifiedBy>ПО</cp:lastModifiedBy>
  <cp:revision>171</cp:revision>
  <cp:lastPrinted>2024-03-28T07:01:00Z</cp:lastPrinted>
  <dcterms:created xsi:type="dcterms:W3CDTF">2023-03-06T03:51:00Z</dcterms:created>
  <dcterms:modified xsi:type="dcterms:W3CDTF">2024-03-28T07:42:00Z</dcterms:modified>
</cp:coreProperties>
</file>